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7E536" w14:textId="77777777" w:rsidR="000F292A" w:rsidRDefault="000F292A">
      <w:pPr>
        <w:pStyle w:val="Corp"/>
        <w:rPr>
          <w:rFonts w:ascii="Times New Roman" w:hAnsi="Times New Roman"/>
          <w:b/>
          <w:bCs/>
          <w:sz w:val="30"/>
          <w:szCs w:val="30"/>
        </w:rPr>
      </w:pPr>
    </w:p>
    <w:p w14:paraId="6FE1448C" w14:textId="77777777" w:rsidR="005B675F" w:rsidRPr="007D6505" w:rsidRDefault="00433443">
      <w:pPr>
        <w:pStyle w:val="Corp"/>
        <w:rPr>
          <w:rFonts w:ascii="Arial" w:eastAsia="Times New Roman" w:hAnsi="Arial" w:cs="Arial"/>
          <w:b/>
          <w:bCs/>
          <w:sz w:val="30"/>
          <w:szCs w:val="30"/>
        </w:rPr>
      </w:pPr>
      <w:r w:rsidRPr="007D6505">
        <w:rPr>
          <w:rFonts w:ascii="Arial" w:hAnsi="Arial" w:cs="Arial"/>
          <w:b/>
          <w:bCs/>
          <w:sz w:val="30"/>
          <w:szCs w:val="30"/>
        </w:rPr>
        <w:t>COMUNICAT DE PRESĂ</w:t>
      </w:r>
    </w:p>
    <w:p w14:paraId="300F997C" w14:textId="77777777" w:rsidR="005B675F" w:rsidRPr="007D6505" w:rsidRDefault="00433443">
      <w:pPr>
        <w:pStyle w:val="Corp"/>
        <w:rPr>
          <w:rFonts w:ascii="Arial" w:eastAsia="Times New Roman" w:hAnsi="Arial" w:cs="Arial"/>
          <w:b/>
          <w:bCs/>
          <w:sz w:val="30"/>
          <w:szCs w:val="30"/>
        </w:rPr>
      </w:pPr>
      <w:r w:rsidRPr="007D6505">
        <w:rPr>
          <w:rFonts w:ascii="Arial" w:hAnsi="Arial" w:cs="Arial"/>
          <w:b/>
          <w:bCs/>
          <w:sz w:val="30"/>
          <w:szCs w:val="30"/>
        </w:rPr>
        <w:t>Ceferiștii ies în stradă!</w:t>
      </w:r>
    </w:p>
    <w:p w14:paraId="617FEFCE" w14:textId="77777777" w:rsidR="005B675F" w:rsidRPr="007D6505" w:rsidRDefault="005B675F">
      <w:pPr>
        <w:pStyle w:val="Corp"/>
        <w:rPr>
          <w:rFonts w:ascii="Arial" w:eastAsia="Times New Roman" w:hAnsi="Arial" w:cs="Arial"/>
          <w:b/>
          <w:bCs/>
          <w:sz w:val="30"/>
          <w:szCs w:val="30"/>
        </w:rPr>
      </w:pPr>
    </w:p>
    <w:p w14:paraId="041F8FCD" w14:textId="77777777" w:rsidR="000F292A" w:rsidRPr="007D6505" w:rsidRDefault="000F292A">
      <w:pPr>
        <w:pStyle w:val="Corp"/>
        <w:rPr>
          <w:rFonts w:ascii="Arial" w:eastAsia="Times New Roman" w:hAnsi="Arial" w:cs="Arial"/>
          <w:b/>
          <w:bCs/>
          <w:sz w:val="30"/>
          <w:szCs w:val="30"/>
        </w:rPr>
      </w:pPr>
    </w:p>
    <w:p w14:paraId="49DC5668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Federația Națio</w:t>
      </w:r>
      <w:r w:rsidR="00B87F4F" w:rsidRPr="007D6505">
        <w:rPr>
          <w:rFonts w:ascii="Arial" w:hAnsi="Arial" w:cs="Arial"/>
          <w:sz w:val="30"/>
          <w:szCs w:val="30"/>
        </w:rPr>
        <w:t xml:space="preserve">nală </w:t>
      </w:r>
      <w:r w:rsidR="0054009E">
        <w:rPr>
          <w:rFonts w:ascii="Arial" w:hAnsi="Arial" w:cs="Arial"/>
          <w:sz w:val="30"/>
          <w:szCs w:val="30"/>
        </w:rPr>
        <w:t xml:space="preserve">Feroviară </w:t>
      </w:r>
      <w:r w:rsidR="00B87F4F" w:rsidRPr="007D6505">
        <w:rPr>
          <w:rFonts w:ascii="Arial" w:hAnsi="Arial" w:cs="Arial"/>
          <w:sz w:val="30"/>
          <w:szCs w:val="30"/>
        </w:rPr>
        <w:t>Mișcare Comercial Vagoane</w:t>
      </w:r>
      <w:r w:rsidRPr="007D6505">
        <w:rPr>
          <w:rFonts w:ascii="Arial" w:hAnsi="Arial" w:cs="Arial"/>
          <w:sz w:val="30"/>
          <w:szCs w:val="30"/>
        </w:rPr>
        <w:t xml:space="preserve"> și </w:t>
      </w:r>
      <w:r w:rsidR="00B87F4F" w:rsidRPr="007D6505">
        <w:rPr>
          <w:rFonts w:ascii="Arial" w:hAnsi="Arial" w:cs="Arial"/>
          <w:sz w:val="30"/>
          <w:szCs w:val="30"/>
        </w:rPr>
        <w:t>Federația Națională a Sindicatelor din Transporturi ELCATEL</w:t>
      </w:r>
      <w:r w:rsidR="0054009E">
        <w:rPr>
          <w:rFonts w:ascii="Arial" w:hAnsi="Arial" w:cs="Arial"/>
          <w:sz w:val="30"/>
          <w:szCs w:val="30"/>
        </w:rPr>
        <w:t xml:space="preserve">, </w:t>
      </w:r>
      <w:r w:rsidR="00B87F4F" w:rsidRPr="007D6505">
        <w:rPr>
          <w:rFonts w:ascii="Arial" w:hAnsi="Arial" w:cs="Arial"/>
          <w:sz w:val="30"/>
          <w:szCs w:val="30"/>
        </w:rPr>
        <w:t xml:space="preserve">organizații sindicale </w:t>
      </w:r>
      <w:r w:rsidRPr="007D6505">
        <w:rPr>
          <w:rFonts w:ascii="Arial" w:hAnsi="Arial" w:cs="Arial"/>
          <w:sz w:val="30"/>
          <w:szCs w:val="30"/>
        </w:rPr>
        <w:t xml:space="preserve"> </w:t>
      </w:r>
      <w:r w:rsidR="00B87F4F" w:rsidRPr="007D6505">
        <w:rPr>
          <w:rFonts w:ascii="Arial" w:hAnsi="Arial" w:cs="Arial"/>
          <w:sz w:val="30"/>
          <w:szCs w:val="30"/>
        </w:rPr>
        <w:t xml:space="preserve">reprezentative </w:t>
      </w:r>
      <w:r w:rsidR="0054009E">
        <w:rPr>
          <w:rFonts w:ascii="Arial" w:hAnsi="Arial" w:cs="Arial"/>
          <w:sz w:val="30"/>
          <w:szCs w:val="30"/>
        </w:rPr>
        <w:t xml:space="preserve">din </w:t>
      </w:r>
      <w:r w:rsidRPr="007D6505">
        <w:rPr>
          <w:rFonts w:ascii="Arial" w:hAnsi="Arial" w:cs="Arial"/>
          <w:sz w:val="30"/>
          <w:szCs w:val="30"/>
        </w:rPr>
        <w:t>industria feroviară</w:t>
      </w:r>
      <w:r w:rsidR="00B87F4F" w:rsidRPr="007D6505">
        <w:rPr>
          <w:rFonts w:ascii="Arial" w:hAnsi="Arial" w:cs="Arial"/>
          <w:sz w:val="30"/>
          <w:szCs w:val="30"/>
        </w:rPr>
        <w:t xml:space="preserve"> ce reprezinta peste 30.000 de angajati, vor</w:t>
      </w:r>
      <w:r w:rsidRPr="007D6505">
        <w:rPr>
          <w:rFonts w:ascii="Arial" w:hAnsi="Arial" w:cs="Arial"/>
          <w:sz w:val="30"/>
          <w:szCs w:val="30"/>
        </w:rPr>
        <w:t xml:space="preserve"> picheta simultan mâine, 17 februarie, în intervalul 12.30 - 13.30, sediul Guvernului României și sediile Prefecturilor din Craiova,  Timișoara,  Cluj Napoca, Brașov,  Iași, Galați și Constanța.</w:t>
      </w:r>
    </w:p>
    <w:p w14:paraId="24EBB0B2" w14:textId="77777777" w:rsidR="005B675F" w:rsidRPr="007D6505" w:rsidRDefault="005B675F">
      <w:pPr>
        <w:pStyle w:val="Corp"/>
        <w:rPr>
          <w:rFonts w:ascii="Arial" w:eastAsia="Times New Roman" w:hAnsi="Arial" w:cs="Arial"/>
          <w:sz w:val="30"/>
          <w:szCs w:val="30"/>
        </w:rPr>
      </w:pPr>
    </w:p>
    <w:p w14:paraId="00E65923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S-a ajuns la această decizie deoarece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 xml:space="preserve">nimic nu s-a schimbat în ultimii ani, iar situația din industria feroviară este cu mult mai gravă decât vor să comunice public guvernanții. </w:t>
      </w:r>
    </w:p>
    <w:p w14:paraId="1FF6373C" w14:textId="77777777" w:rsidR="005B675F" w:rsidRPr="007D6505" w:rsidRDefault="005B675F">
      <w:pPr>
        <w:pStyle w:val="Corp"/>
        <w:rPr>
          <w:rFonts w:ascii="Arial" w:eastAsia="Times New Roman" w:hAnsi="Arial" w:cs="Arial"/>
          <w:sz w:val="30"/>
          <w:szCs w:val="30"/>
        </w:rPr>
      </w:pPr>
    </w:p>
    <w:p w14:paraId="43B1B005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Mai mult decât atât, agravarea situației economice și lipsa unei asumări concrete în ceea ce privește luarea unor decizii pentru evitarea colapsului generalizat a industriei feroviare dovedesc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că nu există nici la debutul acestui an un plan serios de revitalizare a activității la calea ferată.</w:t>
      </w:r>
    </w:p>
    <w:p w14:paraId="12BA9024" w14:textId="77777777" w:rsidR="005B675F" w:rsidRPr="007D6505" w:rsidRDefault="005B675F">
      <w:pPr>
        <w:pStyle w:val="Corp"/>
        <w:rPr>
          <w:rFonts w:ascii="Arial" w:eastAsia="Times New Roman" w:hAnsi="Arial" w:cs="Arial"/>
          <w:sz w:val="30"/>
          <w:szCs w:val="30"/>
        </w:rPr>
      </w:pPr>
    </w:p>
    <w:p w14:paraId="1A38687B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Concret, cele patru motive care stau la baza escaladării dialogului social dintre sindicaliști și guvernanți, sunt</w:t>
      </w:r>
      <w:r w:rsidRPr="007D6505">
        <w:rPr>
          <w:rFonts w:ascii="Arial" w:hAnsi="Arial" w:cs="Arial"/>
          <w:sz w:val="30"/>
          <w:szCs w:val="30"/>
          <w:lang w:val="en-US"/>
        </w:rPr>
        <w:t>:</w:t>
      </w:r>
    </w:p>
    <w:p w14:paraId="010D0164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6AFB1079" w14:textId="77777777" w:rsidR="005B675F" w:rsidRPr="007D6505" w:rsidRDefault="00433443" w:rsidP="00B87F4F">
      <w:pPr>
        <w:pStyle w:val="Corp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Lipsa investițiilor în infrastructura feroviară</w:t>
      </w:r>
      <w:r w:rsidRPr="007D6505">
        <w:rPr>
          <w:rFonts w:ascii="Arial" w:hAnsi="Arial" w:cs="Arial"/>
          <w:sz w:val="30"/>
          <w:szCs w:val="30"/>
          <w:lang w:val="en-US"/>
        </w:rPr>
        <w:t>.</w:t>
      </w:r>
    </w:p>
    <w:p w14:paraId="3CB3E62C" w14:textId="77777777" w:rsidR="005B675F" w:rsidRPr="007D6505" w:rsidRDefault="00433443" w:rsidP="00B87F4F">
      <w:pPr>
        <w:pStyle w:val="Corp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Lipsa investițiilor în materialul rulant</w:t>
      </w:r>
      <w:r w:rsidRPr="007D6505">
        <w:rPr>
          <w:rFonts w:ascii="Arial" w:hAnsi="Arial" w:cs="Arial"/>
          <w:sz w:val="30"/>
          <w:szCs w:val="30"/>
          <w:lang w:val="en-US"/>
        </w:rPr>
        <w:t>.</w:t>
      </w:r>
    </w:p>
    <w:p w14:paraId="5C9200DF" w14:textId="77777777" w:rsidR="005B675F" w:rsidRPr="007D6505" w:rsidRDefault="00433443" w:rsidP="00B87F4F">
      <w:pPr>
        <w:pStyle w:val="Corp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Falimentarea CFR Marfă</w:t>
      </w:r>
      <w:r w:rsidRPr="007D6505">
        <w:rPr>
          <w:rFonts w:ascii="Arial" w:hAnsi="Arial" w:cs="Arial"/>
          <w:sz w:val="30"/>
          <w:szCs w:val="30"/>
          <w:lang w:val="en-US"/>
        </w:rPr>
        <w:t>.</w:t>
      </w:r>
    </w:p>
    <w:p w14:paraId="68385183" w14:textId="77777777" w:rsidR="005B675F" w:rsidRPr="007D6505" w:rsidRDefault="00433443" w:rsidP="00B87F4F">
      <w:pPr>
        <w:pStyle w:val="Corp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>Amânarea aplicării Statutului personalului feroviar.</w:t>
      </w:r>
    </w:p>
    <w:p w14:paraId="539BFB03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21F97590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Aceste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teme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esen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iale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pentru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</w:t>
      </w:r>
      <w:r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strarea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activit</w:t>
      </w:r>
      <w:proofErr w:type="spellEnd"/>
      <w:r w:rsidRPr="007D6505">
        <w:rPr>
          <w:rFonts w:ascii="Arial" w:hAnsi="Arial" w:cs="Arial"/>
          <w:sz w:val="30"/>
          <w:szCs w:val="30"/>
        </w:rPr>
        <w:t>ăț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ii de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parametri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acceptabili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din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toate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punctele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vedere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au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fost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comunicate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ultimii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ani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tuturor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prim-mini</w:t>
      </w:r>
      <w:r w:rsidR="00FB22C2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trilor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tuturor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mini</w:t>
      </w:r>
      <w:r w:rsidR="00FB22C2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trilor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ai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transporturilor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2714EE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tuturor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administra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care s-au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perindat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>n</w:t>
      </w:r>
      <w:r w:rsidRPr="007D6505">
        <w:rPr>
          <w:rFonts w:ascii="Arial" w:hAnsi="Arial" w:cs="Arial"/>
          <w:sz w:val="30"/>
          <w:szCs w:val="30"/>
        </w:rPr>
        <w:t xml:space="preserve">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fruntea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companiilor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feroviare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subordonate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Ministerului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Transporturilor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. </w:t>
      </w:r>
    </w:p>
    <w:p w14:paraId="7A1FD61F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32666809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  <w:lang w:val="en-US"/>
        </w:rPr>
        <w:t xml:space="preserve">An de an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ceferi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li s-a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promis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investi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>,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asuma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politici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restructurare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modern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activit</w:t>
      </w:r>
      <w:proofErr w:type="spellEnd"/>
      <w:r w:rsidRPr="007D6505">
        <w:rPr>
          <w:rFonts w:ascii="Arial" w:hAnsi="Arial" w:cs="Arial"/>
          <w:sz w:val="30"/>
          <w:szCs w:val="30"/>
        </w:rPr>
        <w:t>ăț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ii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totul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reintra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normal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datorit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reformelor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care se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face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urma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unei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analize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strategice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care 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racordeze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din Rom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ecosistemul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feroviar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european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. </w:t>
      </w:r>
    </w:p>
    <w:p w14:paraId="1DB1F604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4F37BBA3" w14:textId="77777777" w:rsidR="00BB3CED" w:rsidRPr="007D6505" w:rsidRDefault="00433443" w:rsidP="00B87F4F">
      <w:pPr>
        <w:pStyle w:val="Corp"/>
        <w:jc w:val="both"/>
        <w:rPr>
          <w:rFonts w:ascii="Arial" w:hAnsi="Arial" w:cs="Arial"/>
          <w:sz w:val="30"/>
          <w:szCs w:val="30"/>
          <w:lang w:val="en-US"/>
        </w:rPr>
      </w:pPr>
      <w:r w:rsidRPr="007D6505">
        <w:rPr>
          <w:rFonts w:ascii="Arial" w:hAnsi="Arial" w:cs="Arial"/>
          <w:sz w:val="30"/>
          <w:szCs w:val="30"/>
          <w:lang w:val="en-US"/>
        </w:rPr>
        <w:lastRenderedPageBreak/>
        <w:t>Din p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cate, nu s-a </w:t>
      </w:r>
      <w:r w:rsidRPr="007D6505">
        <w:rPr>
          <w:rFonts w:ascii="Arial" w:hAnsi="Arial" w:cs="Arial"/>
          <w:sz w:val="30"/>
          <w:szCs w:val="30"/>
        </w:rPr>
        <w:t>î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nt</w:t>
      </w:r>
      <w:proofErr w:type="spellEnd"/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mplat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nimic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concret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. 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A</w:t>
      </w:r>
      <w:r w:rsidR="00FB22C2" w:rsidRPr="007D6505">
        <w:rPr>
          <w:rFonts w:ascii="Arial" w:hAnsi="Arial" w:cs="Arial"/>
          <w:sz w:val="30"/>
          <w:szCs w:val="30"/>
        </w:rPr>
        <w:t>ș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a se face ca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ast</w:t>
      </w:r>
      <w:proofErr w:type="spellEnd"/>
      <w:r w:rsidR="00FB22C2" w:rsidRPr="007D6505">
        <w:rPr>
          <w:rFonts w:ascii="Arial" w:hAnsi="Arial" w:cs="Arial"/>
          <w:sz w:val="30"/>
          <w:szCs w:val="30"/>
        </w:rPr>
        <w:t>ă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zi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trenuri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vechi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peste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40-50 de ani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circul</w:t>
      </w:r>
      <w:proofErr w:type="spellEnd"/>
      <w:r w:rsidR="00FB22C2" w:rsidRPr="007D6505">
        <w:rPr>
          <w:rFonts w:ascii="Arial" w:hAnsi="Arial" w:cs="Arial"/>
          <w:sz w:val="30"/>
          <w:szCs w:val="30"/>
        </w:rPr>
        <w:t>ă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cu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viteze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de 43 de km pe or</w:t>
      </w:r>
      <w:r w:rsidR="00FB22C2" w:rsidRPr="007D6505">
        <w:rPr>
          <w:rFonts w:ascii="Arial" w:hAnsi="Arial" w:cs="Arial"/>
          <w:sz w:val="30"/>
          <w:szCs w:val="30"/>
        </w:rPr>
        <w:t>ă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in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traficul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pasageri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FB22C2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17 km pe or</w:t>
      </w:r>
      <w:r w:rsidR="00FB22C2" w:rsidRPr="007D6505">
        <w:rPr>
          <w:rFonts w:ascii="Arial" w:hAnsi="Arial" w:cs="Arial"/>
          <w:sz w:val="30"/>
          <w:szCs w:val="30"/>
        </w:rPr>
        <w:t>ă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in </w:t>
      </w:r>
      <w:proofErr w:type="spellStart"/>
      <w:r w:rsidR="00FB22C2" w:rsidRPr="007D6505">
        <w:rPr>
          <w:rFonts w:ascii="Arial" w:hAnsi="Arial" w:cs="Arial"/>
          <w:sz w:val="30"/>
          <w:szCs w:val="30"/>
          <w:lang w:val="en-US"/>
        </w:rPr>
        <w:t>traficul</w:t>
      </w:r>
      <w:proofErr w:type="spellEnd"/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de m</w:t>
      </w:r>
      <w:r w:rsidR="00FB22C2" w:rsidRPr="007D6505">
        <w:rPr>
          <w:rFonts w:ascii="Arial" w:hAnsi="Arial" w:cs="Arial"/>
          <w:sz w:val="30"/>
          <w:szCs w:val="30"/>
        </w:rPr>
        <w:t>ă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rfuri</w:t>
      </w:r>
      <w:proofErr w:type="spellEnd"/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, pe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infrastructura</w:t>
      </w:r>
      <w:proofErr w:type="spellEnd"/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feroviar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ă</w:t>
      </w:r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inregistr</w:t>
      </w:r>
      <w:proofErr w:type="spellEnd"/>
      <w:r w:rsidR="00D876EE" w:rsidRPr="007D6505">
        <w:rPr>
          <w:rFonts w:ascii="Arial" w:hAnsi="Arial" w:cs="Arial"/>
          <w:sz w:val="30"/>
          <w:szCs w:val="30"/>
        </w:rPr>
        <w:t>â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ndu</w:t>
      </w:r>
      <w:proofErr w:type="spellEnd"/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-se nu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mai</w:t>
      </w:r>
      <w:proofErr w:type="spellEnd"/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pu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ț</w:t>
      </w:r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in de 500 de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restric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ț</w:t>
      </w:r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ii de </w:t>
      </w:r>
      <w:proofErr w:type="spellStart"/>
      <w:r w:rsidR="000F292A" w:rsidRPr="007D6505">
        <w:rPr>
          <w:rFonts w:ascii="Arial" w:hAnsi="Arial" w:cs="Arial"/>
          <w:sz w:val="30"/>
          <w:szCs w:val="30"/>
          <w:lang w:val="en-US"/>
        </w:rPr>
        <w:t>vitez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ă</w:t>
      </w:r>
      <w:r w:rsidR="000F292A" w:rsidRPr="007D6505">
        <w:rPr>
          <w:rFonts w:ascii="Arial" w:hAnsi="Arial" w:cs="Arial"/>
          <w:sz w:val="30"/>
          <w:szCs w:val="30"/>
          <w:lang w:val="en-US"/>
        </w:rPr>
        <w:t xml:space="preserve"> !!!</w:t>
      </w:r>
      <w:r w:rsidR="00FB22C2" w:rsidRPr="007D6505">
        <w:rPr>
          <w:rFonts w:ascii="Arial" w:hAnsi="Arial" w:cs="Arial"/>
          <w:sz w:val="30"/>
          <w:szCs w:val="30"/>
          <w:lang w:val="en-US"/>
        </w:rPr>
        <w:t xml:space="preserve"> </w:t>
      </w:r>
    </w:p>
    <w:p w14:paraId="2826414B" w14:textId="77777777" w:rsidR="000F292A" w:rsidRPr="007D6505" w:rsidRDefault="000F292A" w:rsidP="00B87F4F">
      <w:pPr>
        <w:pStyle w:val="Corp"/>
        <w:jc w:val="both"/>
        <w:rPr>
          <w:rFonts w:ascii="Arial" w:hAnsi="Arial" w:cs="Arial"/>
          <w:sz w:val="30"/>
          <w:szCs w:val="30"/>
          <w:lang w:val="en-US"/>
        </w:rPr>
      </w:pPr>
    </w:p>
    <w:p w14:paraId="5EA3B55B" w14:textId="77777777" w:rsidR="005B675F" w:rsidRPr="007D6505" w:rsidRDefault="00FB22C2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  <w:lang w:val="en-US"/>
        </w:rPr>
        <w:t xml:space="preserve">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ciuda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salariilor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care nu reflect</w:t>
      </w:r>
      <w:r w:rsidR="000F292A"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nici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pe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parte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responsabilit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ăț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uria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revin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actul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transport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condi</w:t>
      </w:r>
      <w:proofErr w:type="spellEnd"/>
      <w:r w:rsidR="000F292A"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iilor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mizerabile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lucru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</w:t>
      </w:r>
      <w:r w:rsidR="00433443" w:rsidRPr="007D6505">
        <w:rPr>
          <w:rFonts w:ascii="Arial" w:hAnsi="Arial" w:cs="Arial"/>
          <w:sz w:val="30"/>
          <w:szCs w:val="30"/>
          <w:lang w:val="en-US"/>
        </w:rPr>
        <w:t>eferi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tii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au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avut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 xml:space="preserve">mereu </w:t>
      </w:r>
      <w:r w:rsidR="00433443" w:rsidRPr="007D6505">
        <w:rPr>
          <w:rFonts w:ascii="Arial" w:hAnsi="Arial" w:cs="Arial"/>
          <w:sz w:val="30"/>
          <w:szCs w:val="30"/>
          <w:lang w:val="en-US"/>
        </w:rPr>
        <w:t>r</w:t>
      </w:r>
      <w:r w:rsidR="00433443" w:rsidRPr="007D6505">
        <w:rPr>
          <w:rFonts w:ascii="Arial" w:hAnsi="Arial" w:cs="Arial"/>
          <w:sz w:val="30"/>
          <w:szCs w:val="30"/>
        </w:rPr>
        <w:t>ă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bdarea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î</w:t>
      </w:r>
      <w:r w:rsidR="00433443" w:rsidRPr="007D6505">
        <w:rPr>
          <w:rFonts w:ascii="Arial" w:hAnsi="Arial" w:cs="Arial"/>
          <w:sz w:val="30"/>
          <w:szCs w:val="30"/>
          <w:lang w:val="en-US"/>
        </w:rPr>
        <w:t>n</w:t>
      </w:r>
      <w:r w:rsidR="00433443" w:rsidRPr="007D6505">
        <w:rPr>
          <w:rFonts w:ascii="Arial" w:hAnsi="Arial" w:cs="Arial"/>
          <w:sz w:val="30"/>
          <w:szCs w:val="30"/>
        </w:rPr>
        <w:t>ț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elepciunea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de a nu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contribui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prin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ac</w:t>
      </w:r>
      <w:r w:rsidR="00433443" w:rsidRPr="007D6505">
        <w:rPr>
          <w:rFonts w:ascii="Arial" w:hAnsi="Arial" w:cs="Arial"/>
          <w:sz w:val="30"/>
          <w:szCs w:val="30"/>
        </w:rPr>
        <w:t>ț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iuni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sindicale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propor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ț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ii, la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cre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terea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gradului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 xml:space="preserve">de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instabilitate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economic</w:t>
      </w:r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iar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acest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lucru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s-a v</w:t>
      </w:r>
      <w:r w:rsidR="00433443" w:rsidRPr="007D6505">
        <w:rPr>
          <w:rFonts w:ascii="Arial" w:hAnsi="Arial" w:cs="Arial"/>
          <w:sz w:val="30"/>
          <w:szCs w:val="30"/>
        </w:rPr>
        <w:t>ă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zut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.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Trenurile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nu s-au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oprit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niciodat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î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ultimii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ani, de</w:t>
      </w:r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, din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cauza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st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rii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jalnice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î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n care se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afl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infrastructur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feroviar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ele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circul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ă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viteze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minimale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î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condi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ț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ii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discutabile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="00433443" w:rsidRPr="007D6505">
        <w:rPr>
          <w:rFonts w:ascii="Arial" w:hAnsi="Arial" w:cs="Arial"/>
          <w:sz w:val="30"/>
          <w:szCs w:val="30"/>
        </w:rPr>
        <w:t>î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ceea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ce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prive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te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siguran</w:t>
      </w:r>
      <w:proofErr w:type="spellEnd"/>
      <w:r w:rsidR="00433443" w:rsidRPr="007D6505">
        <w:rPr>
          <w:rFonts w:ascii="Arial" w:hAnsi="Arial" w:cs="Arial"/>
          <w:sz w:val="30"/>
          <w:szCs w:val="30"/>
        </w:rPr>
        <w:t>ț</w:t>
      </w:r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a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traficului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433443" w:rsidRPr="007D6505">
        <w:rPr>
          <w:rFonts w:ascii="Arial" w:hAnsi="Arial" w:cs="Arial"/>
          <w:sz w:val="30"/>
          <w:szCs w:val="30"/>
          <w:lang w:val="en-US"/>
        </w:rPr>
        <w:t>feroviar</w:t>
      </w:r>
      <w:proofErr w:type="spellEnd"/>
      <w:r w:rsidR="00433443" w:rsidRPr="007D6505">
        <w:rPr>
          <w:rFonts w:ascii="Arial" w:hAnsi="Arial" w:cs="Arial"/>
          <w:sz w:val="30"/>
          <w:szCs w:val="30"/>
          <w:lang w:val="en-US"/>
        </w:rPr>
        <w:t>.</w:t>
      </w:r>
    </w:p>
    <w:p w14:paraId="49715F77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1D68384A" w14:textId="77777777" w:rsidR="005B675F" w:rsidRPr="007D6505" w:rsidRDefault="00433443" w:rsidP="00B87F4F">
      <w:pPr>
        <w:pStyle w:val="Corp"/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  <w:lang w:val="en-US"/>
        </w:rPr>
        <w:t xml:space="preserve">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aceasta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>ns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deciziile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politice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recente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anuleaz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prin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violen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a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iresponsabilitatea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lor fa</w:t>
      </w:r>
      <w:r w:rsidRPr="007D6505">
        <w:rPr>
          <w:rFonts w:ascii="Arial" w:hAnsi="Arial" w:cs="Arial"/>
          <w:sz w:val="30"/>
          <w:szCs w:val="30"/>
        </w:rPr>
        <w:t>ță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r w:rsidRPr="007D6505">
        <w:rPr>
          <w:rFonts w:ascii="Arial" w:hAnsi="Arial" w:cs="Arial"/>
          <w:sz w:val="30"/>
          <w:szCs w:val="30"/>
        </w:rPr>
        <w:t>realitatea existentă în industria feroviară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orice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cadru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care se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mai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poate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discuta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ra</w:t>
      </w:r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ional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rezonabil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despre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viitorul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ii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siguranța locurilor noastre de muncă.</w:t>
      </w:r>
    </w:p>
    <w:p w14:paraId="4244437A" w14:textId="77777777" w:rsidR="00BB3CED" w:rsidRPr="007D6505" w:rsidRDefault="00BB3CED" w:rsidP="00B87F4F">
      <w:pPr>
        <w:pStyle w:val="Corp"/>
        <w:jc w:val="both"/>
        <w:rPr>
          <w:rFonts w:ascii="Arial" w:hAnsi="Arial" w:cs="Arial"/>
          <w:sz w:val="30"/>
          <w:szCs w:val="30"/>
        </w:rPr>
      </w:pPr>
    </w:p>
    <w:p w14:paraId="4FDD7BEE" w14:textId="77777777" w:rsidR="00BB3CED" w:rsidRPr="007D6505" w:rsidRDefault="00BB3CED" w:rsidP="00BB3CED">
      <w:pPr>
        <w:pStyle w:val="Corp"/>
        <w:jc w:val="both"/>
        <w:rPr>
          <w:rFonts w:ascii="Arial" w:hAnsi="Arial" w:cs="Arial"/>
          <w:sz w:val="30"/>
          <w:szCs w:val="30"/>
          <w:lang w:val="en-US"/>
        </w:rPr>
      </w:pPr>
      <w:r w:rsidRPr="007D6505">
        <w:rPr>
          <w:rFonts w:ascii="Arial" w:hAnsi="Arial" w:cs="Arial"/>
          <w:sz w:val="30"/>
          <w:szCs w:val="30"/>
        </w:rPr>
        <w:t xml:space="preserve">In </w:t>
      </w:r>
      <w:r w:rsidR="000F292A" w:rsidRPr="007D6505">
        <w:rPr>
          <w:rFonts w:ascii="Arial" w:hAnsi="Arial" w:cs="Arial"/>
          <w:sz w:val="30"/>
          <w:szCs w:val="30"/>
        </w:rPr>
        <w:t>Anul European al Cailor Ferate</w:t>
      </w:r>
      <w:r w:rsidR="00D876EE" w:rsidRPr="007D6505">
        <w:rPr>
          <w:rFonts w:ascii="Arial" w:hAnsi="Arial" w:cs="Arial"/>
          <w:sz w:val="30"/>
          <w:szCs w:val="30"/>
        </w:rPr>
        <w:t xml:space="preserve">, </w:t>
      </w:r>
      <w:r w:rsidR="007D6505" w:rsidRPr="007D6505">
        <w:rPr>
          <w:rFonts w:ascii="Arial" w:hAnsi="Arial" w:cs="Arial"/>
          <w:sz w:val="30"/>
          <w:szCs w:val="30"/>
        </w:rPr>
        <w:t xml:space="preserve"> </w:t>
      </w:r>
      <w:r w:rsidR="00D876EE" w:rsidRPr="007D6505">
        <w:rPr>
          <w:rFonts w:ascii="Arial" w:hAnsi="Arial" w:cs="Arial"/>
          <w:sz w:val="30"/>
          <w:szCs w:val="30"/>
        </w:rPr>
        <w:t>Româ</w:t>
      </w:r>
      <w:r w:rsidRPr="007D6505">
        <w:rPr>
          <w:rFonts w:ascii="Arial" w:hAnsi="Arial" w:cs="Arial"/>
          <w:sz w:val="30"/>
          <w:szCs w:val="30"/>
        </w:rPr>
        <w:t xml:space="preserve">nia continuă </w:t>
      </w:r>
      <w:r w:rsidR="00D876EE" w:rsidRPr="007D6505">
        <w:rPr>
          <w:rFonts w:ascii="Arial" w:hAnsi="Arial" w:cs="Arial"/>
          <w:sz w:val="30"/>
          <w:szCs w:val="30"/>
        </w:rPr>
        <w:t>s</w:t>
      </w:r>
      <w:r w:rsidRPr="007D6505">
        <w:rPr>
          <w:rFonts w:ascii="Arial" w:hAnsi="Arial" w:cs="Arial"/>
          <w:sz w:val="30"/>
          <w:szCs w:val="30"/>
        </w:rPr>
        <w:t>ă</w:t>
      </w:r>
      <w:r w:rsidR="00D876EE" w:rsidRPr="007D6505">
        <w:rPr>
          <w:rFonts w:ascii="Arial" w:hAnsi="Arial" w:cs="Arial"/>
          <w:sz w:val="30"/>
          <w:szCs w:val="30"/>
        </w:rPr>
        <w:t xml:space="preserve"> experimenteze contr</w:t>
      </w:r>
      <w:r w:rsidRPr="007D6505">
        <w:rPr>
          <w:rFonts w:ascii="Arial" w:hAnsi="Arial" w:cs="Arial"/>
          <w:sz w:val="30"/>
          <w:szCs w:val="30"/>
        </w:rPr>
        <w:t>ariul măsurilor adoptate de administrațiile căilor ferate europene.</w:t>
      </w:r>
      <w:r w:rsidR="00D876EE" w:rsidRPr="007D6505">
        <w:rPr>
          <w:rFonts w:ascii="Arial" w:hAnsi="Arial" w:cs="Arial"/>
          <w:sz w:val="30"/>
          <w:szCs w:val="30"/>
        </w:rPr>
        <w:t xml:space="preserve"> </w:t>
      </w:r>
      <w:r w:rsidRPr="007D6505">
        <w:rPr>
          <w:rFonts w:ascii="Arial" w:hAnsi="Arial" w:cs="Arial"/>
          <w:sz w:val="30"/>
          <w:szCs w:val="30"/>
          <w:lang w:val="en-US"/>
        </w:rPr>
        <w:t>De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 w:rsidRPr="007D6505">
        <w:rPr>
          <w:rFonts w:ascii="Arial" w:hAnsi="Arial" w:cs="Arial"/>
          <w:sz w:val="30"/>
          <w:szCs w:val="30"/>
          <w:lang w:val="en-US"/>
        </w:rPr>
        <w:t>toat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lumea</w:t>
      </w:r>
      <w:proofErr w:type="spellEnd"/>
      <w:proofErr w:type="gram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recunoa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subfinan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area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cronic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sectorului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feroviar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resursele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financiare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au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fost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amputate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sistematic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ani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ani la r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nd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cer</w:t>
      </w:r>
      <w:proofErr w:type="spellEnd"/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ndu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-se 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schimb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performan</w:t>
      </w:r>
      <w:proofErr w:type="spellEnd"/>
      <w:r w:rsidRPr="007D6505">
        <w:rPr>
          <w:rFonts w:ascii="Arial" w:hAnsi="Arial" w:cs="Arial"/>
          <w:sz w:val="30"/>
          <w:szCs w:val="30"/>
        </w:rPr>
        <w:t>ță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economic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!!! Mai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mult</w:t>
      </w:r>
      <w:proofErr w:type="spellEnd"/>
      <w:r w:rsidR="007D6505" w:rsidRPr="007D6505">
        <w:rPr>
          <w:rFonts w:ascii="Arial" w:hAnsi="Arial" w:cs="Arial"/>
          <w:sz w:val="30"/>
          <w:szCs w:val="30"/>
          <w:lang w:val="en-US"/>
        </w:rPr>
        <w:t>,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suntem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amenin</w:t>
      </w:r>
      <w:proofErr w:type="spellEnd"/>
      <w:r w:rsidR="007D6505"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>a</w:t>
      </w:r>
      <w:r w:rsidR="007D6505"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cu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disponibiliz</w:t>
      </w:r>
      <w:proofErr w:type="spellEnd"/>
      <w:r w:rsidR="007D6505"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personal, de</w:t>
      </w:r>
      <w:r w:rsidR="007D6505"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deficitele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oameni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sunt</w:t>
      </w:r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proofErr w:type="gramStart"/>
      <w:r w:rsidR="007D6505" w:rsidRPr="007D6505">
        <w:rPr>
          <w:rFonts w:ascii="Arial" w:hAnsi="Arial" w:cs="Arial"/>
          <w:sz w:val="30"/>
          <w:szCs w:val="30"/>
          <w:lang w:val="en-US"/>
        </w:rPr>
        <w:t>uria</w:t>
      </w:r>
      <w:proofErr w:type="spellEnd"/>
      <w:r w:rsidR="007D6505" w:rsidRPr="007D6505">
        <w:rPr>
          <w:rFonts w:ascii="Arial" w:hAnsi="Arial" w:cs="Arial"/>
          <w:sz w:val="30"/>
          <w:szCs w:val="30"/>
        </w:rPr>
        <w:t>ș</w:t>
      </w:r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e  </w:t>
      </w:r>
      <w:r w:rsidR="007D6505" w:rsidRPr="007D6505">
        <w:rPr>
          <w:rFonts w:ascii="Arial" w:hAnsi="Arial" w:cs="Arial"/>
          <w:sz w:val="30"/>
          <w:szCs w:val="30"/>
        </w:rPr>
        <w:t>ș</w:t>
      </w:r>
      <w:proofErr w:type="spellStart"/>
      <w:r w:rsidR="007D6505"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proofErr w:type="gramEnd"/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="007D6505" w:rsidRPr="007D6505">
        <w:rPr>
          <w:rFonts w:ascii="Arial" w:hAnsi="Arial" w:cs="Arial"/>
          <w:sz w:val="30"/>
          <w:szCs w:val="30"/>
          <w:lang w:val="en-US"/>
        </w:rPr>
        <w:t>nimeni</w:t>
      </w:r>
      <w:proofErr w:type="spellEnd"/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 nu </w:t>
      </w:r>
      <w:proofErr w:type="spellStart"/>
      <w:r w:rsidR="007D6505" w:rsidRPr="007D6505">
        <w:rPr>
          <w:rFonts w:ascii="Arial" w:hAnsi="Arial" w:cs="Arial"/>
          <w:sz w:val="30"/>
          <w:szCs w:val="30"/>
          <w:lang w:val="en-US"/>
        </w:rPr>
        <w:t>mai</w:t>
      </w:r>
      <w:proofErr w:type="spellEnd"/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 vine s</w:t>
      </w:r>
      <w:r w:rsidR="007D6505" w:rsidRPr="007D6505">
        <w:rPr>
          <w:rFonts w:ascii="Arial" w:hAnsi="Arial" w:cs="Arial"/>
          <w:sz w:val="30"/>
          <w:szCs w:val="30"/>
        </w:rPr>
        <w:t>ă</w:t>
      </w:r>
      <w:r w:rsidR="007D6505"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lucreze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="007D6505" w:rsidRPr="007D6505">
        <w:rPr>
          <w:rFonts w:ascii="Arial" w:hAnsi="Arial" w:cs="Arial"/>
          <w:sz w:val="30"/>
          <w:szCs w:val="30"/>
        </w:rPr>
        <w:t>ă.</w:t>
      </w:r>
    </w:p>
    <w:p w14:paraId="7EE846C7" w14:textId="77777777" w:rsidR="005B675F" w:rsidRPr="007D6505" w:rsidRDefault="000F292A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 xml:space="preserve"> </w:t>
      </w:r>
    </w:p>
    <w:p w14:paraId="2FF04105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Reforma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nseamn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asumarea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unui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plan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multianual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investi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ii,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responsabilitate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politic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managerial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viziune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determinare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nicidecum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abord</w:t>
      </w:r>
      <w:r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contabilice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meschine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singulare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nivel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european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prive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forma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con</w:t>
      </w:r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inul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acestora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. </w:t>
      </w:r>
    </w:p>
    <w:p w14:paraId="2EFB390E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76C89890" w14:textId="77777777" w:rsidR="005B675F" w:rsidRPr="007D6505" w:rsidRDefault="00433443" w:rsidP="00B87F4F">
      <w:pPr>
        <w:pStyle w:val="Corp"/>
        <w:jc w:val="both"/>
        <w:rPr>
          <w:rFonts w:ascii="Arial" w:hAnsi="Arial" w:cs="Arial"/>
          <w:sz w:val="30"/>
          <w:szCs w:val="30"/>
          <w:lang w:val="en-US"/>
        </w:rPr>
      </w:pP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condi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iile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care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toate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ță</w:t>
      </w:r>
      <w:r w:rsidR="002714EE">
        <w:rPr>
          <w:rFonts w:ascii="Arial" w:hAnsi="Arial" w:cs="Arial"/>
          <w:sz w:val="30"/>
          <w:szCs w:val="30"/>
          <w:lang w:val="en-US"/>
        </w:rPr>
        <w:t xml:space="preserve">rile </w:t>
      </w:r>
      <w:proofErr w:type="spellStart"/>
      <w:r w:rsidR="002714EE">
        <w:rPr>
          <w:rFonts w:ascii="Arial" w:hAnsi="Arial" w:cs="Arial"/>
          <w:sz w:val="30"/>
          <w:szCs w:val="30"/>
          <w:lang w:val="en-US"/>
        </w:rPr>
        <w:t>e</w:t>
      </w:r>
      <w:r w:rsidRPr="007D6505">
        <w:rPr>
          <w:rFonts w:ascii="Arial" w:hAnsi="Arial" w:cs="Arial"/>
          <w:sz w:val="30"/>
          <w:szCs w:val="30"/>
          <w:lang w:val="en-US"/>
        </w:rPr>
        <w:t>uropene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investe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cu </w:t>
      </w:r>
      <w:r w:rsidRPr="007D6505">
        <w:rPr>
          <w:rFonts w:ascii="Arial" w:hAnsi="Arial" w:cs="Arial"/>
          <w:sz w:val="30"/>
          <w:szCs w:val="30"/>
        </w:rPr>
        <w:t>î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ncredere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iar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>n Rom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acest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sector economic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este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pus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ast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zi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secolul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XXI</w:t>
      </w:r>
      <w:r w:rsidRPr="007D6505">
        <w:rPr>
          <w:rFonts w:ascii="Arial" w:hAnsi="Arial" w:cs="Arial"/>
          <w:sz w:val="30"/>
          <w:szCs w:val="30"/>
        </w:rPr>
        <w:t>,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ntre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paranteze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>, av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nd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vedere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noi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ceferi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tii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,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suntem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nou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ignora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sacrifica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baza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unor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abord</w:t>
      </w:r>
      <w:r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decizii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pu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discutabile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cinice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din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punct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vedere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social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>in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nd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seama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noul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Guvern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-a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formulat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deja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abordarea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generala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specific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fa</w:t>
      </w:r>
      <w:r w:rsidRPr="007D6505">
        <w:rPr>
          <w:rFonts w:ascii="Arial" w:hAnsi="Arial" w:cs="Arial"/>
          <w:sz w:val="30"/>
          <w:szCs w:val="30"/>
        </w:rPr>
        <w:t>ță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r w:rsidRPr="007D6505">
        <w:rPr>
          <w:rFonts w:ascii="Arial" w:hAnsi="Arial" w:cs="Arial"/>
          <w:sz w:val="30"/>
          <w:szCs w:val="30"/>
        </w:rPr>
        <w:t>î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ntreaga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problematic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de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, ne-am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asumat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protestul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de m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ine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 un prim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semnal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sindical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foarte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serios pe care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dorim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-l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comunic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>m public.</w:t>
      </w:r>
    </w:p>
    <w:p w14:paraId="0891BB49" w14:textId="77777777" w:rsidR="007D6505" w:rsidRPr="007D6505" w:rsidRDefault="007D6505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59CA9372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4B875188" w14:textId="77777777" w:rsidR="005B675F" w:rsidRPr="007D6505" w:rsidRDefault="00433443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  <w:lang w:val="en-US"/>
        </w:rPr>
        <w:lastRenderedPageBreak/>
        <w:t>Ne p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>str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m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totu</w:t>
      </w:r>
      <w:proofErr w:type="spellEnd"/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speran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r w:rsidRPr="007D6505">
        <w:rPr>
          <w:rFonts w:ascii="Arial" w:hAnsi="Arial" w:cs="Arial"/>
          <w:sz w:val="30"/>
          <w:szCs w:val="30"/>
          <w:lang w:val="en-US"/>
        </w:rPr>
        <w:t>a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cei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care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ast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zi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conduc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Rom</w:t>
      </w:r>
      <w:r w:rsidRPr="007D6505">
        <w:rPr>
          <w:rFonts w:ascii="Arial" w:hAnsi="Arial" w:cs="Arial"/>
          <w:sz w:val="30"/>
          <w:szCs w:val="30"/>
        </w:rPr>
        <w:t>â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nia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vor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î</w:t>
      </w:r>
      <w:r w:rsidRPr="007D6505">
        <w:rPr>
          <w:rFonts w:ascii="Arial" w:hAnsi="Arial" w:cs="Arial"/>
          <w:sz w:val="30"/>
          <w:szCs w:val="30"/>
          <w:lang w:val="en-US"/>
        </w:rPr>
        <w:t>n</w:t>
      </w:r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elege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c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abord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rile lor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trebuie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fie constructive, 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ofere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randamente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economice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pozitive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s</w:t>
      </w:r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garanteze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consisten</w:t>
      </w:r>
      <w:proofErr w:type="spellEnd"/>
      <w:r w:rsidRPr="007D6505">
        <w:rPr>
          <w:rFonts w:ascii="Arial" w:hAnsi="Arial" w:cs="Arial"/>
          <w:sz w:val="30"/>
          <w:szCs w:val="30"/>
        </w:rPr>
        <w:t>ță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obliga</w:t>
      </w:r>
      <w:proofErr w:type="spellEnd"/>
      <w:r w:rsidRPr="007D6505">
        <w:rPr>
          <w:rFonts w:ascii="Arial" w:hAnsi="Arial" w:cs="Arial"/>
          <w:sz w:val="30"/>
          <w:szCs w:val="30"/>
        </w:rPr>
        <w:t>ț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iei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sociale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pe care ace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tia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o au </w:t>
      </w:r>
      <w:r w:rsidRPr="007D6505">
        <w:rPr>
          <w:rFonts w:ascii="Arial" w:hAnsi="Arial" w:cs="Arial"/>
          <w:sz w:val="30"/>
          <w:szCs w:val="30"/>
        </w:rPr>
        <w:t>ș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i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fa</w:t>
      </w:r>
      <w:r w:rsidRPr="007D6505">
        <w:rPr>
          <w:rFonts w:ascii="Arial" w:hAnsi="Arial" w:cs="Arial"/>
          <w:sz w:val="30"/>
          <w:szCs w:val="30"/>
        </w:rPr>
        <w:t>ță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 de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fiecare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lucr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 xml:space="preserve">tor de la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calea</w:t>
      </w:r>
      <w:proofErr w:type="spellEnd"/>
      <w:r w:rsidRPr="007D6505">
        <w:rPr>
          <w:rFonts w:ascii="Arial" w:hAnsi="Arial" w:cs="Arial"/>
          <w:sz w:val="30"/>
          <w:szCs w:val="30"/>
          <w:lang w:val="en-US"/>
        </w:rPr>
        <w:t xml:space="preserve"> </w:t>
      </w:r>
      <w:proofErr w:type="spellStart"/>
      <w:r w:rsidRPr="007D6505">
        <w:rPr>
          <w:rFonts w:ascii="Arial" w:hAnsi="Arial" w:cs="Arial"/>
          <w:sz w:val="30"/>
          <w:szCs w:val="30"/>
          <w:lang w:val="en-US"/>
        </w:rPr>
        <w:t>ferat</w:t>
      </w:r>
      <w:proofErr w:type="spellEnd"/>
      <w:r w:rsidRPr="007D6505">
        <w:rPr>
          <w:rFonts w:ascii="Arial" w:hAnsi="Arial" w:cs="Arial"/>
          <w:sz w:val="30"/>
          <w:szCs w:val="30"/>
        </w:rPr>
        <w:t>ă</w:t>
      </w:r>
      <w:r w:rsidRPr="007D6505">
        <w:rPr>
          <w:rFonts w:ascii="Arial" w:hAnsi="Arial" w:cs="Arial"/>
          <w:sz w:val="30"/>
          <w:szCs w:val="30"/>
          <w:lang w:val="en-US"/>
        </w:rPr>
        <w:t>.</w:t>
      </w:r>
    </w:p>
    <w:p w14:paraId="214FB56F" w14:textId="77777777" w:rsidR="005B675F" w:rsidRPr="007D6505" w:rsidRDefault="005B675F" w:rsidP="00B87F4F">
      <w:pPr>
        <w:pStyle w:val="Corp"/>
        <w:jc w:val="both"/>
        <w:rPr>
          <w:rFonts w:ascii="Arial" w:eastAsia="Times New Roman" w:hAnsi="Arial" w:cs="Arial"/>
          <w:sz w:val="30"/>
          <w:szCs w:val="30"/>
        </w:rPr>
      </w:pPr>
    </w:p>
    <w:p w14:paraId="09F033CD" w14:textId="77777777" w:rsidR="0054009E" w:rsidRDefault="0054009E" w:rsidP="00B87F4F">
      <w:pPr>
        <w:pStyle w:val="Corp"/>
        <w:jc w:val="both"/>
        <w:rPr>
          <w:rFonts w:ascii="Arial" w:hAnsi="Arial" w:cs="Arial"/>
          <w:sz w:val="30"/>
          <w:szCs w:val="30"/>
        </w:rPr>
      </w:pPr>
      <w:r w:rsidRPr="007D6505">
        <w:rPr>
          <w:rFonts w:ascii="Arial" w:hAnsi="Arial" w:cs="Arial"/>
          <w:sz w:val="30"/>
          <w:szCs w:val="30"/>
        </w:rPr>
        <w:t xml:space="preserve">Federația Națională </w:t>
      </w:r>
      <w:r>
        <w:rPr>
          <w:rFonts w:ascii="Arial" w:hAnsi="Arial" w:cs="Arial"/>
          <w:sz w:val="30"/>
          <w:szCs w:val="30"/>
        </w:rPr>
        <w:t xml:space="preserve">Feroviară </w:t>
      </w:r>
      <w:r w:rsidRPr="007D6505">
        <w:rPr>
          <w:rFonts w:ascii="Arial" w:hAnsi="Arial" w:cs="Arial"/>
          <w:sz w:val="30"/>
          <w:szCs w:val="30"/>
        </w:rPr>
        <w:t xml:space="preserve">Mișcare Comercial Vagoane </w:t>
      </w:r>
    </w:p>
    <w:p w14:paraId="5EFFF618" w14:textId="77777777" w:rsidR="005B675F" w:rsidRDefault="0054009E">
      <w:pPr>
        <w:pStyle w:val="Corp"/>
        <w:rPr>
          <w:rFonts w:hint="eastAsia"/>
        </w:rPr>
      </w:pPr>
      <w:r w:rsidRPr="007D6505">
        <w:rPr>
          <w:rFonts w:ascii="Arial" w:hAnsi="Arial" w:cs="Arial"/>
          <w:sz w:val="30"/>
          <w:szCs w:val="30"/>
        </w:rPr>
        <w:t>Federația Națională a Sindicatelor din Transporturi ELCATEL</w:t>
      </w:r>
    </w:p>
    <w:sectPr w:rsidR="005B675F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E025DD" w14:textId="77777777" w:rsidR="004069FE" w:rsidRDefault="004069FE">
      <w:r>
        <w:separator/>
      </w:r>
    </w:p>
  </w:endnote>
  <w:endnote w:type="continuationSeparator" w:id="0">
    <w:p w14:paraId="750260DF" w14:textId="77777777" w:rsidR="004069FE" w:rsidRDefault="0040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61D203" w14:textId="77777777" w:rsidR="005B675F" w:rsidRDefault="005B675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B9D3D" w14:textId="77777777" w:rsidR="004069FE" w:rsidRDefault="004069FE">
      <w:r>
        <w:separator/>
      </w:r>
    </w:p>
  </w:footnote>
  <w:footnote w:type="continuationSeparator" w:id="0">
    <w:p w14:paraId="7C9A5550" w14:textId="77777777" w:rsidR="004069FE" w:rsidRDefault="0040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BB900" w14:textId="77777777" w:rsidR="005B675F" w:rsidRDefault="005B675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13F79"/>
    <w:multiLevelType w:val="hybridMultilevel"/>
    <w:tmpl w:val="FFFFFFFF"/>
    <w:numStyleLink w:val="Linie"/>
  </w:abstractNum>
  <w:abstractNum w:abstractNumId="1" w15:restartNumberingAfterBreak="0">
    <w:nsid w:val="3F806086"/>
    <w:multiLevelType w:val="hybridMultilevel"/>
    <w:tmpl w:val="FFFFFFFF"/>
    <w:styleLink w:val="Linie"/>
    <w:lvl w:ilvl="0" w:tplc="A1FE3AF4">
      <w:start w:val="1"/>
      <w:numFmt w:val="bullet"/>
      <w:lvlText w:val="-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1" w:tplc="1B563764">
      <w:start w:val="1"/>
      <w:numFmt w:val="bullet"/>
      <w:lvlText w:val="-"/>
      <w:lvlJc w:val="left"/>
      <w:pPr>
        <w:ind w:left="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2" w:tplc="7FF09444">
      <w:start w:val="1"/>
      <w:numFmt w:val="bullet"/>
      <w:lvlText w:val="-"/>
      <w:lvlJc w:val="left"/>
      <w:pPr>
        <w:ind w:left="8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3" w:tplc="888E3B80">
      <w:start w:val="1"/>
      <w:numFmt w:val="bullet"/>
      <w:lvlText w:val="-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4" w:tplc="15DAD212">
      <w:start w:val="1"/>
      <w:numFmt w:val="bullet"/>
      <w:lvlText w:val="-"/>
      <w:lvlJc w:val="left"/>
      <w:pPr>
        <w:ind w:left="1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5" w:tplc="92C2B742">
      <w:start w:val="1"/>
      <w:numFmt w:val="bullet"/>
      <w:lvlText w:val="-"/>
      <w:lvlJc w:val="left"/>
      <w:pPr>
        <w:ind w:left="15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6" w:tplc="E5D25D92">
      <w:start w:val="1"/>
      <w:numFmt w:val="bullet"/>
      <w:lvlText w:val="-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7" w:tplc="2BEA27F2">
      <w:start w:val="1"/>
      <w:numFmt w:val="bullet"/>
      <w:lvlText w:val="-"/>
      <w:lvlJc w:val="left"/>
      <w:pPr>
        <w:ind w:left="2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  <w:lvl w:ilvl="8" w:tplc="DAF696EA">
      <w:start w:val="1"/>
      <w:numFmt w:val="bullet"/>
      <w:lvlText w:val="-"/>
      <w:lvlJc w:val="left"/>
      <w:pPr>
        <w:ind w:left="22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36"/>
        <w:szCs w:val="36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5F"/>
    <w:rsid w:val="000F292A"/>
    <w:rsid w:val="002714EE"/>
    <w:rsid w:val="004069FE"/>
    <w:rsid w:val="00433443"/>
    <w:rsid w:val="0054009E"/>
    <w:rsid w:val="00564B5D"/>
    <w:rsid w:val="005B675F"/>
    <w:rsid w:val="007D6505"/>
    <w:rsid w:val="008D4445"/>
    <w:rsid w:val="00B87F4F"/>
    <w:rsid w:val="00B90286"/>
    <w:rsid w:val="00BB3CED"/>
    <w:rsid w:val="00C65F82"/>
    <w:rsid w:val="00D13C84"/>
    <w:rsid w:val="00D876EE"/>
    <w:rsid w:val="00E9187D"/>
    <w:rsid w:val="00FB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BC64"/>
  <w15:docId w15:val="{885BCCCE-51DE-C445-BFB9-66547618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">
    <w:name w:val="Corp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numbering" w:customStyle="1" w:styleId="Linie">
    <w:name w:val="Lini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Steluta Enache</cp:lastModifiedBy>
  <cp:revision>2</cp:revision>
  <dcterms:created xsi:type="dcterms:W3CDTF">2021-02-16T16:48:00Z</dcterms:created>
  <dcterms:modified xsi:type="dcterms:W3CDTF">2021-02-16T16:48:00Z</dcterms:modified>
</cp:coreProperties>
</file>