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BC" w:rsidRPr="001638BC" w:rsidRDefault="001638BC" w:rsidP="001638BC">
      <w:pPr>
        <w:pStyle w:val="Heading1"/>
        <w:shd w:val="clear" w:color="auto" w:fill="F5F5F5"/>
        <w:jc w:val="center"/>
        <w:rPr>
          <w:rFonts w:ascii="Times New Roman" w:eastAsia="Times New Roman" w:hAnsi="Times New Roman"/>
          <w:b/>
          <w:color w:val="auto"/>
        </w:rPr>
      </w:pPr>
      <w:proofErr w:type="spellStart"/>
      <w:r w:rsidRPr="001638BC">
        <w:rPr>
          <w:rFonts w:eastAsia="Times New Roman"/>
          <w:b/>
          <w:color w:val="auto"/>
        </w:rPr>
        <w:t>C</w:t>
      </w:r>
      <w:r w:rsidRPr="001638BC">
        <w:rPr>
          <w:rFonts w:eastAsia="Times New Roman"/>
          <w:b/>
          <w:color w:val="auto"/>
        </w:rPr>
        <w:t>onferinta</w:t>
      </w:r>
      <w:proofErr w:type="spellEnd"/>
      <w:r w:rsidRPr="001638BC">
        <w:rPr>
          <w:rFonts w:eastAsia="Times New Roman"/>
          <w:b/>
          <w:color w:val="auto"/>
        </w:rPr>
        <w:t xml:space="preserve"> de </w:t>
      </w:r>
      <w:proofErr w:type="spellStart"/>
      <w:r w:rsidRPr="001638BC">
        <w:rPr>
          <w:rFonts w:eastAsia="Times New Roman"/>
          <w:b/>
          <w:color w:val="auto"/>
        </w:rPr>
        <w:t>presa</w:t>
      </w:r>
      <w:proofErr w:type="spellEnd"/>
      <w:r w:rsidRPr="001638BC">
        <w:rPr>
          <w:rFonts w:eastAsia="Times New Roman"/>
          <w:b/>
          <w:color w:val="auto"/>
        </w:rPr>
        <w:t xml:space="preserve"> - </w:t>
      </w:r>
      <w:proofErr w:type="spellStart"/>
      <w:r w:rsidRPr="001638BC">
        <w:rPr>
          <w:rFonts w:eastAsia="Times New Roman"/>
          <w:b/>
          <w:color w:val="auto"/>
        </w:rPr>
        <w:t>Corupția</w:t>
      </w:r>
      <w:proofErr w:type="spellEnd"/>
      <w:r w:rsidRPr="001638BC">
        <w:rPr>
          <w:rFonts w:eastAsia="Times New Roman"/>
          <w:b/>
          <w:color w:val="auto"/>
        </w:rPr>
        <w:t xml:space="preserve"> </w:t>
      </w:r>
      <w:proofErr w:type="spellStart"/>
      <w:r w:rsidRPr="001638BC">
        <w:rPr>
          <w:rFonts w:eastAsia="Times New Roman"/>
          <w:b/>
          <w:color w:val="auto"/>
        </w:rPr>
        <w:t>ucide</w:t>
      </w:r>
      <w:proofErr w:type="spellEnd"/>
      <w:r w:rsidRPr="001638BC">
        <w:rPr>
          <w:rFonts w:eastAsia="Times New Roman"/>
          <w:b/>
          <w:color w:val="auto"/>
        </w:rPr>
        <w:t xml:space="preserve"> din </w:t>
      </w:r>
      <w:proofErr w:type="spellStart"/>
      <w:r w:rsidRPr="001638BC">
        <w:rPr>
          <w:rFonts w:eastAsia="Times New Roman"/>
          <w:b/>
          <w:color w:val="auto"/>
        </w:rPr>
        <w:t>nou</w:t>
      </w:r>
      <w:proofErr w:type="spellEnd"/>
      <w:r w:rsidRPr="001638BC">
        <w:rPr>
          <w:rFonts w:eastAsia="Times New Roman"/>
          <w:b/>
          <w:color w:val="auto"/>
        </w:rPr>
        <w:t>!</w:t>
      </w:r>
    </w:p>
    <w:p w:rsidR="00F160F3" w:rsidRDefault="00F160F3" w:rsidP="001638BC">
      <w:pPr>
        <w:spacing w:line="276" w:lineRule="auto"/>
        <w:jc w:val="center"/>
        <w:rPr>
          <w:rFonts w:ascii="Arial" w:hAnsi="Arial" w:cs="Arial"/>
          <w:b/>
        </w:rPr>
      </w:pPr>
    </w:p>
    <w:p w:rsidR="001638BC" w:rsidRPr="001638BC" w:rsidRDefault="001638BC" w:rsidP="001638BC">
      <w:pPr>
        <w:spacing w:line="276" w:lineRule="auto"/>
        <w:jc w:val="center"/>
        <w:rPr>
          <w:rFonts w:ascii="Arial" w:hAnsi="Arial" w:cs="Arial"/>
          <w:b/>
        </w:rPr>
      </w:pPr>
      <w:r w:rsidRPr="001638BC">
        <w:rPr>
          <w:rFonts w:ascii="Arial" w:hAnsi="Arial" w:cs="Arial"/>
          <w:b/>
        </w:rPr>
        <w:t>15.04.2021</w:t>
      </w:r>
      <w:r w:rsidR="00F160F3">
        <w:rPr>
          <w:rFonts w:ascii="Arial" w:hAnsi="Arial" w:cs="Arial"/>
          <w:b/>
        </w:rPr>
        <w:t xml:space="preserve">, </w:t>
      </w:r>
      <w:proofErr w:type="spellStart"/>
      <w:r w:rsidR="00F160F3">
        <w:rPr>
          <w:rFonts w:ascii="Arial" w:hAnsi="Arial" w:cs="Arial"/>
          <w:b/>
        </w:rPr>
        <w:t>ora</w:t>
      </w:r>
      <w:proofErr w:type="spellEnd"/>
      <w:r w:rsidR="00F160F3">
        <w:rPr>
          <w:rFonts w:ascii="Arial" w:hAnsi="Arial" w:cs="Arial"/>
          <w:b/>
        </w:rPr>
        <w:t xml:space="preserve"> 11</w:t>
      </w:r>
      <w:proofErr w:type="gramStart"/>
      <w:r w:rsidR="00F160F3">
        <w:rPr>
          <w:rFonts w:ascii="Arial" w:hAnsi="Arial" w:cs="Arial"/>
          <w:b/>
        </w:rPr>
        <w:t>,00</w:t>
      </w:r>
      <w:proofErr w:type="gramEnd"/>
    </w:p>
    <w:p w:rsidR="001638BC" w:rsidRDefault="001638BC" w:rsidP="001638BC">
      <w:pPr>
        <w:spacing w:line="276" w:lineRule="auto"/>
        <w:jc w:val="center"/>
        <w:rPr>
          <w:rFonts w:ascii="Arial" w:hAnsi="Arial" w:cs="Arial"/>
        </w:rPr>
      </w:pPr>
    </w:p>
    <w:p w:rsidR="007C0867" w:rsidRPr="00F160F3" w:rsidRDefault="001638BC" w:rsidP="001638BC">
      <w:pPr>
        <w:spacing w:line="276" w:lineRule="auto"/>
        <w:jc w:val="center"/>
        <w:rPr>
          <w:rFonts w:ascii="Arial" w:hAnsi="Arial" w:cs="Arial"/>
          <w:sz w:val="28"/>
        </w:rPr>
      </w:pPr>
      <w:proofErr w:type="spellStart"/>
      <w:r w:rsidRPr="00F160F3">
        <w:rPr>
          <w:rFonts w:ascii="Arial" w:hAnsi="Arial" w:cs="Arial"/>
          <w:sz w:val="28"/>
        </w:rPr>
        <w:t>Scurt</w:t>
      </w:r>
      <w:proofErr w:type="spellEnd"/>
      <w:r w:rsidRPr="00F160F3">
        <w:rPr>
          <w:rFonts w:ascii="Arial" w:hAnsi="Arial" w:cs="Arial"/>
          <w:sz w:val="28"/>
        </w:rPr>
        <w:t xml:space="preserve"> </w:t>
      </w:r>
      <w:proofErr w:type="spellStart"/>
      <w:r w:rsidRPr="00F160F3">
        <w:rPr>
          <w:rFonts w:ascii="Arial" w:hAnsi="Arial" w:cs="Arial"/>
          <w:sz w:val="28"/>
        </w:rPr>
        <w:t>istoric</w:t>
      </w:r>
      <w:proofErr w:type="spellEnd"/>
      <w:r w:rsidRPr="00F160F3">
        <w:rPr>
          <w:rFonts w:ascii="Arial" w:hAnsi="Arial" w:cs="Arial"/>
          <w:sz w:val="28"/>
        </w:rPr>
        <w:t xml:space="preserve"> al </w:t>
      </w:r>
      <w:proofErr w:type="spellStart"/>
      <w:r w:rsidRPr="00F160F3">
        <w:rPr>
          <w:rFonts w:ascii="Arial" w:hAnsi="Arial" w:cs="Arial"/>
          <w:sz w:val="28"/>
        </w:rPr>
        <w:t>unui</w:t>
      </w:r>
      <w:proofErr w:type="spellEnd"/>
      <w:r w:rsidRPr="00F160F3">
        <w:rPr>
          <w:rFonts w:ascii="Arial" w:hAnsi="Arial" w:cs="Arial"/>
          <w:sz w:val="28"/>
        </w:rPr>
        <w:t xml:space="preserve"> </w:t>
      </w:r>
      <w:proofErr w:type="spellStart"/>
      <w:r w:rsidRPr="00F160F3">
        <w:rPr>
          <w:rFonts w:ascii="Arial" w:hAnsi="Arial" w:cs="Arial"/>
          <w:sz w:val="28"/>
        </w:rPr>
        <w:t>șir</w:t>
      </w:r>
      <w:proofErr w:type="spellEnd"/>
      <w:r w:rsidRPr="00F160F3">
        <w:rPr>
          <w:rFonts w:ascii="Arial" w:hAnsi="Arial" w:cs="Arial"/>
          <w:sz w:val="28"/>
        </w:rPr>
        <w:t xml:space="preserve"> de </w:t>
      </w:r>
      <w:proofErr w:type="spellStart"/>
      <w:r w:rsidRPr="00F160F3">
        <w:rPr>
          <w:rFonts w:ascii="Arial" w:hAnsi="Arial" w:cs="Arial"/>
          <w:sz w:val="28"/>
        </w:rPr>
        <w:t>evenimente</w:t>
      </w:r>
      <w:proofErr w:type="spellEnd"/>
      <w:r w:rsidRPr="00F160F3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F160F3">
        <w:rPr>
          <w:rFonts w:ascii="Arial" w:hAnsi="Arial" w:cs="Arial"/>
          <w:sz w:val="28"/>
        </w:rPr>
        <w:t>ce</w:t>
      </w:r>
      <w:proofErr w:type="spellEnd"/>
      <w:proofErr w:type="gramEnd"/>
      <w:r w:rsidRPr="00F160F3">
        <w:rPr>
          <w:rFonts w:ascii="Arial" w:hAnsi="Arial" w:cs="Arial"/>
          <w:sz w:val="28"/>
        </w:rPr>
        <w:t xml:space="preserve"> au </w:t>
      </w:r>
      <w:proofErr w:type="spellStart"/>
      <w:r w:rsidRPr="00F160F3">
        <w:rPr>
          <w:rFonts w:ascii="Arial" w:hAnsi="Arial" w:cs="Arial"/>
          <w:sz w:val="28"/>
        </w:rPr>
        <w:t>dus</w:t>
      </w:r>
      <w:proofErr w:type="spellEnd"/>
      <w:r w:rsidRPr="00F160F3">
        <w:rPr>
          <w:rFonts w:ascii="Arial" w:hAnsi="Arial" w:cs="Arial"/>
          <w:sz w:val="28"/>
        </w:rPr>
        <w:t xml:space="preserve"> la </w:t>
      </w:r>
      <w:proofErr w:type="spellStart"/>
      <w:r w:rsidRPr="00F160F3">
        <w:rPr>
          <w:rFonts w:ascii="Arial" w:hAnsi="Arial" w:cs="Arial"/>
          <w:sz w:val="28"/>
        </w:rPr>
        <w:t>moartea</w:t>
      </w:r>
      <w:proofErr w:type="spellEnd"/>
      <w:r w:rsidRPr="00F160F3">
        <w:rPr>
          <w:rFonts w:ascii="Arial" w:hAnsi="Arial" w:cs="Arial"/>
          <w:sz w:val="28"/>
        </w:rPr>
        <w:t xml:space="preserve"> </w:t>
      </w:r>
      <w:proofErr w:type="spellStart"/>
      <w:r w:rsidRPr="00F160F3">
        <w:rPr>
          <w:rFonts w:ascii="Arial" w:hAnsi="Arial" w:cs="Arial"/>
          <w:sz w:val="28"/>
        </w:rPr>
        <w:t>celor</w:t>
      </w:r>
      <w:proofErr w:type="spellEnd"/>
      <w:r w:rsidRPr="00F160F3">
        <w:rPr>
          <w:rFonts w:ascii="Arial" w:hAnsi="Arial" w:cs="Arial"/>
          <w:sz w:val="28"/>
        </w:rPr>
        <w:t xml:space="preserve"> </w:t>
      </w:r>
      <w:proofErr w:type="spellStart"/>
      <w:r w:rsidRPr="00F160F3">
        <w:rPr>
          <w:rFonts w:ascii="Arial" w:hAnsi="Arial" w:cs="Arial"/>
          <w:sz w:val="28"/>
        </w:rPr>
        <w:t>doi</w:t>
      </w:r>
      <w:proofErr w:type="spellEnd"/>
      <w:r w:rsidRPr="00F160F3">
        <w:rPr>
          <w:rFonts w:ascii="Arial" w:hAnsi="Arial" w:cs="Arial"/>
          <w:sz w:val="28"/>
        </w:rPr>
        <w:t xml:space="preserve"> </w:t>
      </w:r>
      <w:proofErr w:type="spellStart"/>
      <w:r w:rsidRPr="00F160F3">
        <w:rPr>
          <w:rFonts w:ascii="Arial" w:hAnsi="Arial" w:cs="Arial"/>
          <w:sz w:val="28"/>
        </w:rPr>
        <w:t>scafandri</w:t>
      </w:r>
      <w:proofErr w:type="spellEnd"/>
      <w:r w:rsidRPr="00F160F3">
        <w:rPr>
          <w:rFonts w:ascii="Arial" w:hAnsi="Arial" w:cs="Arial"/>
          <w:sz w:val="28"/>
        </w:rPr>
        <w:t xml:space="preserve"> </w:t>
      </w:r>
      <w:proofErr w:type="spellStart"/>
      <w:r w:rsidRPr="00F160F3">
        <w:rPr>
          <w:rFonts w:ascii="Arial" w:hAnsi="Arial" w:cs="Arial"/>
          <w:sz w:val="28"/>
        </w:rPr>
        <w:t>în</w:t>
      </w:r>
      <w:proofErr w:type="spellEnd"/>
      <w:r w:rsidRPr="00F160F3">
        <w:rPr>
          <w:rFonts w:ascii="Arial" w:hAnsi="Arial" w:cs="Arial"/>
          <w:sz w:val="28"/>
        </w:rPr>
        <w:t xml:space="preserve"> 9 </w:t>
      </w:r>
      <w:proofErr w:type="spellStart"/>
      <w:r w:rsidRPr="00F160F3">
        <w:rPr>
          <w:rFonts w:ascii="Arial" w:hAnsi="Arial" w:cs="Arial"/>
          <w:sz w:val="28"/>
        </w:rPr>
        <w:t>apilie</w:t>
      </w:r>
      <w:proofErr w:type="spellEnd"/>
      <w:r w:rsidRPr="00F160F3">
        <w:rPr>
          <w:rFonts w:ascii="Arial" w:hAnsi="Arial" w:cs="Arial"/>
          <w:sz w:val="28"/>
        </w:rPr>
        <w:t xml:space="preserve"> 2021</w:t>
      </w:r>
    </w:p>
    <w:p w:rsidR="001638BC" w:rsidRDefault="001638BC" w:rsidP="003A6399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8716D5" w:rsidRPr="003A6399" w:rsidRDefault="008716D5" w:rsidP="003A6399">
      <w:pPr>
        <w:spacing w:line="276" w:lineRule="auto"/>
        <w:rPr>
          <w:rFonts w:ascii="Arial" w:hAnsi="Arial" w:cs="Arial"/>
        </w:rPr>
      </w:pPr>
    </w:p>
    <w:p w:rsidR="00D17C58" w:rsidRPr="003A6399" w:rsidRDefault="00D17C58" w:rsidP="003A639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A6399">
        <w:rPr>
          <w:rFonts w:ascii="Arial" w:hAnsi="Arial" w:cs="Arial"/>
        </w:rPr>
        <w:t xml:space="preserve">22.11.2018 – </w:t>
      </w:r>
      <w:proofErr w:type="spellStart"/>
      <w:r w:rsidRPr="003A6399">
        <w:rPr>
          <w:rFonts w:ascii="Arial" w:hAnsi="Arial" w:cs="Arial"/>
        </w:rPr>
        <w:t>Administratia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Bazinală</w:t>
      </w:r>
      <w:proofErr w:type="spellEnd"/>
      <w:r w:rsidRPr="003A6399">
        <w:rPr>
          <w:rFonts w:ascii="Arial" w:hAnsi="Arial" w:cs="Arial"/>
        </w:rPr>
        <w:t xml:space="preserve"> de </w:t>
      </w:r>
      <w:proofErr w:type="spellStart"/>
      <w:r w:rsidRPr="003A6399">
        <w:rPr>
          <w:rFonts w:ascii="Arial" w:hAnsi="Arial" w:cs="Arial"/>
        </w:rPr>
        <w:t>Apă</w:t>
      </w:r>
      <w:proofErr w:type="spellEnd"/>
      <w:r w:rsidRPr="003A6399">
        <w:rPr>
          <w:rFonts w:ascii="Arial" w:hAnsi="Arial" w:cs="Arial"/>
        </w:rPr>
        <w:t xml:space="preserve"> DOBROGEA LITORAL </w:t>
      </w:r>
      <w:proofErr w:type="spellStart"/>
      <w:r w:rsidRPr="003A6399">
        <w:rPr>
          <w:rFonts w:ascii="Arial" w:hAnsi="Arial" w:cs="Arial"/>
        </w:rPr>
        <w:t>lansează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prin</w:t>
      </w:r>
      <w:proofErr w:type="spellEnd"/>
      <w:r w:rsidRPr="003A6399">
        <w:rPr>
          <w:rFonts w:ascii="Arial" w:hAnsi="Arial" w:cs="Arial"/>
        </w:rPr>
        <w:t xml:space="preserve"> SEAP </w:t>
      </w:r>
      <w:proofErr w:type="spellStart"/>
      <w:r w:rsidRPr="003A6399">
        <w:rPr>
          <w:rFonts w:ascii="Arial" w:hAnsi="Arial" w:cs="Arial"/>
        </w:rPr>
        <w:t>anunt</w:t>
      </w:r>
      <w:proofErr w:type="spellEnd"/>
      <w:r w:rsidRPr="003A6399">
        <w:rPr>
          <w:rFonts w:ascii="Arial" w:hAnsi="Arial" w:cs="Arial"/>
        </w:rPr>
        <w:t xml:space="preserve"> de </w:t>
      </w:r>
      <w:proofErr w:type="spellStart"/>
      <w:r w:rsidRPr="003A6399">
        <w:rPr>
          <w:rFonts w:ascii="Arial" w:hAnsi="Arial" w:cs="Arial"/>
        </w:rPr>
        <w:t>licitație</w:t>
      </w:r>
      <w:proofErr w:type="spellEnd"/>
      <w:r w:rsidRPr="003A6399">
        <w:rPr>
          <w:rFonts w:ascii="Arial" w:hAnsi="Arial" w:cs="Arial"/>
        </w:rPr>
        <w:t xml:space="preserve"> pentru Servicii de </w:t>
      </w:r>
      <w:proofErr w:type="spellStart"/>
      <w:r w:rsidRPr="003A6399">
        <w:rPr>
          <w:rFonts w:ascii="Arial" w:hAnsi="Arial" w:cs="Arial"/>
        </w:rPr>
        <w:t>monitorizare</w:t>
      </w:r>
      <w:proofErr w:type="spellEnd"/>
      <w:r w:rsidRPr="003A6399">
        <w:rPr>
          <w:rFonts w:ascii="Arial" w:hAnsi="Arial" w:cs="Arial"/>
        </w:rPr>
        <w:t xml:space="preserve"> a </w:t>
      </w:r>
      <w:proofErr w:type="spellStart"/>
      <w:r w:rsidRPr="003A6399">
        <w:rPr>
          <w:rFonts w:ascii="Arial" w:hAnsi="Arial" w:cs="Arial"/>
        </w:rPr>
        <w:t>biodiversității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și</w:t>
      </w:r>
      <w:proofErr w:type="spellEnd"/>
      <w:r w:rsidRPr="003A6399">
        <w:rPr>
          <w:rFonts w:ascii="Arial" w:hAnsi="Arial" w:cs="Arial"/>
        </w:rPr>
        <w:t xml:space="preserve"> a </w:t>
      </w:r>
      <w:proofErr w:type="spellStart"/>
      <w:r w:rsidRPr="003A6399">
        <w:rPr>
          <w:rFonts w:ascii="Arial" w:hAnsi="Arial" w:cs="Arial"/>
        </w:rPr>
        <w:t>caltății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apei</w:t>
      </w:r>
      <w:proofErr w:type="spellEnd"/>
      <w:r w:rsidRPr="003A6399">
        <w:rPr>
          <w:rFonts w:ascii="Arial" w:hAnsi="Arial" w:cs="Arial"/>
        </w:rPr>
        <w:t xml:space="preserve"> pentru </w:t>
      </w:r>
      <w:proofErr w:type="spellStart"/>
      <w:proofErr w:type="gramStart"/>
      <w:r w:rsidRPr="003A6399">
        <w:rPr>
          <w:rFonts w:ascii="Arial" w:hAnsi="Arial" w:cs="Arial"/>
        </w:rPr>
        <w:t>proiectul</w:t>
      </w:r>
      <w:proofErr w:type="spellEnd"/>
      <w:r w:rsidRPr="003A6399">
        <w:rPr>
          <w:rFonts w:ascii="Arial" w:hAnsi="Arial" w:cs="Arial"/>
        </w:rPr>
        <w:t xml:space="preserve"> ”</w:t>
      </w:r>
      <w:proofErr w:type="spellStart"/>
      <w:proofErr w:type="gramEnd"/>
      <w:r w:rsidRPr="003A6399">
        <w:rPr>
          <w:rFonts w:ascii="Arial" w:hAnsi="Arial" w:cs="Arial"/>
        </w:rPr>
        <w:t>Reducerea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eroziunii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costiere</w:t>
      </w:r>
      <w:proofErr w:type="spellEnd"/>
      <w:r w:rsidRPr="003A6399">
        <w:rPr>
          <w:rFonts w:ascii="Arial" w:hAnsi="Arial" w:cs="Arial"/>
        </w:rPr>
        <w:t xml:space="preserve"> – </w:t>
      </w:r>
      <w:proofErr w:type="spellStart"/>
      <w:r w:rsidRPr="003A6399">
        <w:rPr>
          <w:rFonts w:ascii="Arial" w:hAnsi="Arial" w:cs="Arial"/>
        </w:rPr>
        <w:t>faza</w:t>
      </w:r>
      <w:proofErr w:type="spellEnd"/>
      <w:r w:rsidRPr="003A6399">
        <w:rPr>
          <w:rFonts w:ascii="Arial" w:hAnsi="Arial" w:cs="Arial"/>
        </w:rPr>
        <w:t xml:space="preserve"> II (2014-2020)” </w:t>
      </w:r>
      <w:proofErr w:type="spellStart"/>
      <w:r w:rsidRPr="003A6399">
        <w:rPr>
          <w:rFonts w:ascii="Arial" w:hAnsi="Arial" w:cs="Arial"/>
        </w:rPr>
        <w:t>în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etapa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anteconstrucție</w:t>
      </w:r>
      <w:proofErr w:type="spellEnd"/>
      <w:r w:rsidRPr="003A6399">
        <w:rPr>
          <w:rFonts w:ascii="Arial" w:hAnsi="Arial" w:cs="Arial"/>
        </w:rPr>
        <w:t>… (</w:t>
      </w:r>
      <w:proofErr w:type="spellStart"/>
      <w:r w:rsidRPr="003A6399">
        <w:rPr>
          <w:rFonts w:ascii="Arial" w:hAnsi="Arial" w:cs="Arial"/>
        </w:rPr>
        <w:t>anexa</w:t>
      </w:r>
      <w:proofErr w:type="spellEnd"/>
      <w:r w:rsidRPr="003A6399">
        <w:rPr>
          <w:rFonts w:ascii="Arial" w:hAnsi="Arial" w:cs="Arial"/>
        </w:rPr>
        <w:t xml:space="preserve"> 1)</w:t>
      </w:r>
    </w:p>
    <w:p w:rsidR="00D17C58" w:rsidRPr="003A6399" w:rsidRDefault="00D17C58" w:rsidP="003A6399">
      <w:pPr>
        <w:pStyle w:val="ListParagraph"/>
        <w:spacing w:line="276" w:lineRule="auto"/>
        <w:jc w:val="both"/>
        <w:rPr>
          <w:rFonts w:ascii="Arial" w:hAnsi="Arial" w:cs="Arial"/>
        </w:rPr>
      </w:pPr>
      <w:proofErr w:type="spellStart"/>
      <w:r w:rsidRPr="003A6399">
        <w:rPr>
          <w:rFonts w:ascii="Arial" w:hAnsi="Arial" w:cs="Arial"/>
        </w:rPr>
        <w:t>Caietul</w:t>
      </w:r>
      <w:proofErr w:type="spellEnd"/>
      <w:r w:rsidRPr="003A6399">
        <w:rPr>
          <w:rFonts w:ascii="Arial" w:hAnsi="Arial" w:cs="Arial"/>
        </w:rPr>
        <w:t xml:space="preserve"> de </w:t>
      </w:r>
      <w:proofErr w:type="spellStart"/>
      <w:r w:rsidRPr="003A6399">
        <w:rPr>
          <w:rFonts w:ascii="Arial" w:hAnsi="Arial" w:cs="Arial"/>
        </w:rPr>
        <w:t>sarcini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conține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prevederi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contrare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normelor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legale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specific</w:t>
      </w:r>
      <w:r w:rsidR="001638BC">
        <w:rPr>
          <w:rFonts w:ascii="Arial" w:hAnsi="Arial" w:cs="Arial"/>
        </w:rPr>
        <w:t>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în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vigoare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în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ceea</w:t>
      </w:r>
      <w:proofErr w:type="spellEnd"/>
      <w:r w:rsidR="001638BC">
        <w:rPr>
          <w:rFonts w:ascii="Arial" w:hAnsi="Arial" w:cs="Arial"/>
        </w:rPr>
        <w:t xml:space="preserve"> </w:t>
      </w:r>
      <w:proofErr w:type="spellStart"/>
      <w:proofErr w:type="gramStart"/>
      <w:r w:rsidRPr="003A6399">
        <w:rPr>
          <w:rFonts w:ascii="Arial" w:hAnsi="Arial" w:cs="Arial"/>
        </w:rPr>
        <w:t>ce</w:t>
      </w:r>
      <w:proofErr w:type="spellEnd"/>
      <w:proofErr w:type="gram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privește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certificările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tehnice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și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profesionale</w:t>
      </w:r>
      <w:proofErr w:type="spellEnd"/>
      <w:r w:rsidR="001638BC">
        <w:rPr>
          <w:rFonts w:ascii="Arial" w:hAnsi="Arial" w:cs="Arial"/>
        </w:rPr>
        <w:t>,</w:t>
      </w:r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în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ceea</w:t>
      </w:r>
      <w:proofErr w:type="spellEnd"/>
      <w:r w:rsidR="001638BC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privește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acreditările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posibilelor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firme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participante</w:t>
      </w:r>
      <w:proofErr w:type="spellEnd"/>
      <w:r w:rsidR="001638BC">
        <w:rPr>
          <w:rFonts w:ascii="Arial" w:hAnsi="Arial" w:cs="Arial"/>
        </w:rPr>
        <w:t>,</w:t>
      </w:r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cât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și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în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ceea</w:t>
      </w:r>
      <w:proofErr w:type="spellEnd"/>
      <w:r w:rsidR="001638BC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privește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personalul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calificat</w:t>
      </w:r>
      <w:proofErr w:type="spellEnd"/>
      <w:r w:rsidRPr="003A6399">
        <w:rPr>
          <w:rFonts w:ascii="Arial" w:hAnsi="Arial" w:cs="Arial"/>
        </w:rPr>
        <w:t xml:space="preserve"> al </w:t>
      </w:r>
      <w:proofErr w:type="spellStart"/>
      <w:r w:rsidRPr="003A6399">
        <w:rPr>
          <w:rFonts w:ascii="Arial" w:hAnsi="Arial" w:cs="Arial"/>
        </w:rPr>
        <w:t>acestora</w:t>
      </w:r>
      <w:proofErr w:type="spellEnd"/>
      <w:r w:rsidRPr="003A6399">
        <w:rPr>
          <w:rFonts w:ascii="Arial" w:hAnsi="Arial" w:cs="Arial"/>
        </w:rPr>
        <w:t>. (</w:t>
      </w:r>
      <w:proofErr w:type="spellStart"/>
      <w:proofErr w:type="gramStart"/>
      <w:r w:rsidRPr="003A6399">
        <w:rPr>
          <w:rFonts w:ascii="Arial" w:hAnsi="Arial" w:cs="Arial"/>
        </w:rPr>
        <w:t>scafandri</w:t>
      </w:r>
      <w:proofErr w:type="spellEnd"/>
      <w:proofErr w:type="gramEnd"/>
      <w:r w:rsidRPr="003A6399">
        <w:rPr>
          <w:rFonts w:ascii="Arial" w:hAnsi="Arial" w:cs="Arial"/>
        </w:rPr>
        <w:t>)</w:t>
      </w:r>
    </w:p>
    <w:p w:rsidR="00D17C58" w:rsidRPr="003A6399" w:rsidRDefault="00D17C58" w:rsidP="003A6399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D17C58" w:rsidRPr="003A6399" w:rsidRDefault="00F242F8" w:rsidP="008716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3A6399">
        <w:rPr>
          <w:rFonts w:ascii="Arial" w:hAnsi="Arial" w:cs="Arial"/>
        </w:rPr>
        <w:t>Odata</w:t>
      </w:r>
      <w:proofErr w:type="spellEnd"/>
      <w:r w:rsidRPr="003A6399">
        <w:rPr>
          <w:rFonts w:ascii="Arial" w:hAnsi="Arial" w:cs="Arial"/>
        </w:rPr>
        <w:t xml:space="preserve"> cu </w:t>
      </w:r>
      <w:proofErr w:type="spellStart"/>
      <w:r w:rsidRPr="003A6399">
        <w:rPr>
          <w:rFonts w:ascii="Arial" w:hAnsi="Arial" w:cs="Arial"/>
        </w:rPr>
        <w:t>lansarea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anunțului</w:t>
      </w:r>
      <w:proofErr w:type="spellEnd"/>
      <w:r w:rsidRPr="003A6399">
        <w:rPr>
          <w:rFonts w:ascii="Arial" w:hAnsi="Arial" w:cs="Arial"/>
        </w:rPr>
        <w:t xml:space="preserve"> public </w:t>
      </w:r>
      <w:proofErr w:type="spellStart"/>
      <w:r w:rsidRPr="003A6399">
        <w:rPr>
          <w:rFonts w:ascii="Arial" w:hAnsi="Arial" w:cs="Arial"/>
        </w:rPr>
        <w:t>firmele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interesate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să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participe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în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competiție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încep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documentarea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și</w:t>
      </w:r>
      <w:proofErr w:type="spellEnd"/>
      <w:r w:rsidRPr="003A6399">
        <w:rPr>
          <w:rFonts w:ascii="Arial" w:hAnsi="Arial" w:cs="Arial"/>
        </w:rPr>
        <w:t xml:space="preserve"> se </w:t>
      </w:r>
      <w:proofErr w:type="spellStart"/>
      <w:r w:rsidRPr="003A6399">
        <w:rPr>
          <w:rFonts w:ascii="Arial" w:hAnsi="Arial" w:cs="Arial"/>
        </w:rPr>
        <w:t>adresează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singurei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entități</w:t>
      </w:r>
      <w:proofErr w:type="spellEnd"/>
      <w:r w:rsidRPr="003A6399">
        <w:rPr>
          <w:rFonts w:ascii="Arial" w:hAnsi="Arial" w:cs="Arial"/>
        </w:rPr>
        <w:t xml:space="preserve"> din </w:t>
      </w:r>
      <w:proofErr w:type="spellStart"/>
      <w:r w:rsidRPr="003A6399">
        <w:rPr>
          <w:rFonts w:ascii="Arial" w:hAnsi="Arial" w:cs="Arial"/>
        </w:rPr>
        <w:t>România</w:t>
      </w:r>
      <w:proofErr w:type="spellEnd"/>
      <w:r w:rsidRPr="003A6399">
        <w:rPr>
          <w:rFonts w:ascii="Arial" w:hAnsi="Arial" w:cs="Arial"/>
        </w:rPr>
        <w:t xml:space="preserve"> care </w:t>
      </w:r>
      <w:proofErr w:type="spellStart"/>
      <w:r w:rsidRPr="003A6399">
        <w:rPr>
          <w:rFonts w:ascii="Arial" w:hAnsi="Arial" w:cs="Arial"/>
        </w:rPr>
        <w:t>poate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să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clarifice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condițiile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legale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în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baza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cărora</w:t>
      </w:r>
      <w:proofErr w:type="spellEnd"/>
      <w:r w:rsidRPr="003A6399">
        <w:rPr>
          <w:rFonts w:ascii="Arial" w:hAnsi="Arial" w:cs="Arial"/>
        </w:rPr>
        <w:t xml:space="preserve"> se pot </w:t>
      </w:r>
      <w:proofErr w:type="spellStart"/>
      <w:r w:rsidRPr="003A6399">
        <w:rPr>
          <w:rFonts w:ascii="Arial" w:hAnsi="Arial" w:cs="Arial"/>
        </w:rPr>
        <w:t>desfășura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activități</w:t>
      </w:r>
      <w:proofErr w:type="spellEnd"/>
      <w:r w:rsidRPr="003A6399">
        <w:rPr>
          <w:rFonts w:ascii="Arial" w:hAnsi="Arial" w:cs="Arial"/>
        </w:rPr>
        <w:t xml:space="preserve"> de </w:t>
      </w:r>
      <w:proofErr w:type="spellStart"/>
      <w:r w:rsidRPr="003A6399">
        <w:rPr>
          <w:rFonts w:ascii="Arial" w:hAnsi="Arial" w:cs="Arial"/>
        </w:rPr>
        <w:t>natură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comercială</w:t>
      </w:r>
      <w:proofErr w:type="spellEnd"/>
      <w:r w:rsidRPr="003A6399">
        <w:rPr>
          <w:rFonts w:ascii="Arial" w:hAnsi="Arial" w:cs="Arial"/>
        </w:rPr>
        <w:t xml:space="preserve"> sub </w:t>
      </w:r>
      <w:proofErr w:type="spellStart"/>
      <w:r w:rsidRPr="003A6399">
        <w:rPr>
          <w:rFonts w:ascii="Arial" w:hAnsi="Arial" w:cs="Arial"/>
        </w:rPr>
        <w:t>apă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pe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teritoriul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României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și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anume</w:t>
      </w:r>
      <w:proofErr w:type="spellEnd"/>
      <w:r w:rsidRPr="003A6399">
        <w:rPr>
          <w:rFonts w:ascii="Arial" w:hAnsi="Arial" w:cs="Arial"/>
        </w:rPr>
        <w:t xml:space="preserve"> Centrul de </w:t>
      </w:r>
      <w:proofErr w:type="spellStart"/>
      <w:r w:rsidRPr="003A6399">
        <w:rPr>
          <w:rFonts w:ascii="Arial" w:hAnsi="Arial" w:cs="Arial"/>
        </w:rPr>
        <w:t>Scafandri</w:t>
      </w:r>
      <w:proofErr w:type="spellEnd"/>
      <w:r w:rsidRPr="003A6399">
        <w:rPr>
          <w:rFonts w:ascii="Arial" w:hAnsi="Arial" w:cs="Arial"/>
        </w:rPr>
        <w:t xml:space="preserve"> (UM</w:t>
      </w:r>
      <w:r w:rsidR="00EF7B4D" w:rsidRPr="003A6399">
        <w:rPr>
          <w:rFonts w:ascii="Arial" w:hAnsi="Arial" w:cs="Arial"/>
        </w:rPr>
        <w:t xml:space="preserve"> 02145 </w:t>
      </w:r>
      <w:proofErr w:type="spellStart"/>
      <w:r w:rsidR="00EF7B4D" w:rsidRPr="003A6399">
        <w:rPr>
          <w:rFonts w:ascii="Arial" w:hAnsi="Arial" w:cs="Arial"/>
        </w:rPr>
        <w:t>Constanța</w:t>
      </w:r>
      <w:proofErr w:type="spellEnd"/>
      <w:r w:rsidR="00EF7B4D" w:rsidRPr="003A6399">
        <w:rPr>
          <w:rFonts w:ascii="Arial" w:hAnsi="Arial" w:cs="Arial"/>
        </w:rPr>
        <w:t>)</w:t>
      </w:r>
      <w:r w:rsidR="003A6399" w:rsidRPr="003A6399">
        <w:rPr>
          <w:rFonts w:ascii="Arial" w:hAnsi="Arial" w:cs="Arial"/>
        </w:rPr>
        <w:t xml:space="preserve"> care conform </w:t>
      </w:r>
      <w:proofErr w:type="spellStart"/>
      <w:r w:rsidR="003A6399" w:rsidRPr="003A6399">
        <w:rPr>
          <w:rFonts w:ascii="Arial" w:hAnsi="Arial" w:cs="Arial"/>
        </w:rPr>
        <w:t>articolului</w:t>
      </w:r>
      <w:proofErr w:type="spellEnd"/>
      <w:r w:rsidR="003A6399" w:rsidRPr="003A6399">
        <w:rPr>
          <w:rFonts w:ascii="Arial" w:hAnsi="Arial" w:cs="Arial"/>
        </w:rPr>
        <w:t xml:space="preserve"> 2 </w:t>
      </w:r>
      <w:proofErr w:type="spellStart"/>
      <w:r w:rsidR="003A6399" w:rsidRPr="003A6399">
        <w:rPr>
          <w:rFonts w:ascii="Arial" w:hAnsi="Arial" w:cs="Arial"/>
        </w:rPr>
        <w:t>și</w:t>
      </w:r>
      <w:proofErr w:type="spellEnd"/>
      <w:r w:rsidR="003A6399" w:rsidRPr="003A6399">
        <w:rPr>
          <w:rFonts w:ascii="Arial" w:hAnsi="Arial" w:cs="Arial"/>
        </w:rPr>
        <w:t xml:space="preserve"> 3 din HG 350/1993 </w:t>
      </w:r>
      <w:proofErr w:type="spellStart"/>
      <w:r w:rsidR="003A6399" w:rsidRPr="003A6399">
        <w:rPr>
          <w:rFonts w:ascii="Arial" w:hAnsi="Arial" w:cs="Arial"/>
        </w:rPr>
        <w:t>este</w:t>
      </w:r>
      <w:proofErr w:type="spellEnd"/>
      <w:r w:rsidR="003A6399" w:rsidRPr="003A6399">
        <w:rPr>
          <w:rFonts w:ascii="Arial" w:hAnsi="Arial" w:cs="Arial"/>
        </w:rPr>
        <w:t xml:space="preserve"> </w:t>
      </w:r>
      <w:proofErr w:type="spellStart"/>
      <w:r w:rsidR="003A6399" w:rsidRPr="003A6399">
        <w:rPr>
          <w:rFonts w:ascii="Arial" w:hAnsi="Arial" w:cs="Arial"/>
        </w:rPr>
        <w:t>și</w:t>
      </w:r>
      <w:proofErr w:type="spellEnd"/>
      <w:r w:rsidR="003A6399" w:rsidRPr="003A6399">
        <w:rPr>
          <w:rFonts w:ascii="Arial" w:hAnsi="Arial" w:cs="Arial"/>
        </w:rPr>
        <w:t xml:space="preserve"> organ </w:t>
      </w:r>
      <w:proofErr w:type="spellStart"/>
      <w:r w:rsidR="003A6399" w:rsidRPr="003A6399">
        <w:rPr>
          <w:rFonts w:ascii="Arial" w:hAnsi="Arial" w:cs="Arial"/>
        </w:rPr>
        <w:t>unic</w:t>
      </w:r>
      <w:proofErr w:type="spellEnd"/>
      <w:r w:rsidR="003A6399" w:rsidRPr="003A6399">
        <w:rPr>
          <w:rFonts w:ascii="Arial" w:hAnsi="Arial" w:cs="Arial"/>
        </w:rPr>
        <w:t xml:space="preserve"> de </w:t>
      </w:r>
      <w:proofErr w:type="spellStart"/>
      <w:r w:rsidR="003A6399" w:rsidRPr="003A6399">
        <w:rPr>
          <w:rFonts w:ascii="Arial" w:hAnsi="Arial" w:cs="Arial"/>
        </w:rPr>
        <w:t>brevetare</w:t>
      </w:r>
      <w:proofErr w:type="spellEnd"/>
      <w:r w:rsidR="003A6399" w:rsidRPr="003A6399">
        <w:rPr>
          <w:rFonts w:ascii="Arial" w:hAnsi="Arial" w:cs="Arial"/>
        </w:rPr>
        <w:t xml:space="preserve"> a </w:t>
      </w:r>
      <w:proofErr w:type="spellStart"/>
      <w:r w:rsidR="003A6399" w:rsidRPr="003A6399">
        <w:rPr>
          <w:rFonts w:ascii="Arial" w:hAnsi="Arial" w:cs="Arial"/>
        </w:rPr>
        <w:t>scafandrilor</w:t>
      </w:r>
      <w:proofErr w:type="spellEnd"/>
      <w:r w:rsidR="003A6399" w:rsidRPr="003A6399">
        <w:rPr>
          <w:rFonts w:ascii="Arial" w:hAnsi="Arial" w:cs="Arial"/>
        </w:rPr>
        <w:t xml:space="preserve">, de </w:t>
      </w:r>
      <w:proofErr w:type="spellStart"/>
      <w:r w:rsidR="003A6399" w:rsidRPr="003A6399">
        <w:rPr>
          <w:rFonts w:ascii="Arial" w:hAnsi="Arial" w:cs="Arial"/>
        </w:rPr>
        <w:t>autorizare</w:t>
      </w:r>
      <w:proofErr w:type="spellEnd"/>
      <w:r w:rsidR="003A6399" w:rsidRPr="003A6399">
        <w:rPr>
          <w:rFonts w:ascii="Arial" w:hAnsi="Arial" w:cs="Arial"/>
        </w:rPr>
        <w:t xml:space="preserve"> </w:t>
      </w:r>
      <w:proofErr w:type="spellStart"/>
      <w:r w:rsidR="003A6399" w:rsidRPr="003A6399">
        <w:rPr>
          <w:rFonts w:ascii="Arial" w:hAnsi="Arial" w:cs="Arial"/>
        </w:rPr>
        <w:t>și</w:t>
      </w:r>
      <w:proofErr w:type="spellEnd"/>
      <w:r w:rsidR="003A6399" w:rsidRPr="003A6399">
        <w:rPr>
          <w:rFonts w:ascii="Arial" w:hAnsi="Arial" w:cs="Arial"/>
        </w:rPr>
        <w:t xml:space="preserve"> </w:t>
      </w:r>
      <w:proofErr w:type="spellStart"/>
      <w:r w:rsidR="003A6399" w:rsidRPr="003A6399">
        <w:rPr>
          <w:rFonts w:ascii="Arial" w:hAnsi="Arial" w:cs="Arial"/>
        </w:rPr>
        <w:t>inspectare</w:t>
      </w:r>
      <w:proofErr w:type="spellEnd"/>
      <w:r w:rsidR="003A6399" w:rsidRPr="003A6399">
        <w:rPr>
          <w:rFonts w:ascii="Arial" w:hAnsi="Arial" w:cs="Arial"/>
        </w:rPr>
        <w:t xml:space="preserve"> a </w:t>
      </w:r>
      <w:proofErr w:type="spellStart"/>
      <w:r w:rsidR="003A6399" w:rsidRPr="003A6399">
        <w:rPr>
          <w:rFonts w:ascii="Arial" w:hAnsi="Arial" w:cs="Arial"/>
        </w:rPr>
        <w:t>activităților</w:t>
      </w:r>
      <w:proofErr w:type="spellEnd"/>
      <w:r w:rsidR="003A6399" w:rsidRPr="003A6399">
        <w:rPr>
          <w:rFonts w:ascii="Arial" w:hAnsi="Arial" w:cs="Arial"/>
        </w:rPr>
        <w:t xml:space="preserve"> </w:t>
      </w:r>
      <w:proofErr w:type="spellStart"/>
      <w:r w:rsidR="003A6399" w:rsidRPr="003A6399">
        <w:rPr>
          <w:rFonts w:ascii="Arial" w:hAnsi="Arial" w:cs="Arial"/>
        </w:rPr>
        <w:t>subacvatice</w:t>
      </w:r>
      <w:proofErr w:type="spellEnd"/>
      <w:r w:rsidR="003A6399" w:rsidRPr="003A6399">
        <w:rPr>
          <w:rFonts w:ascii="Arial" w:hAnsi="Arial" w:cs="Arial"/>
        </w:rPr>
        <w:t xml:space="preserve"> cu </w:t>
      </w:r>
      <w:proofErr w:type="spellStart"/>
      <w:r w:rsidR="003A6399" w:rsidRPr="003A6399">
        <w:rPr>
          <w:rFonts w:ascii="Arial" w:hAnsi="Arial" w:cs="Arial"/>
        </w:rPr>
        <w:t>scafandri</w:t>
      </w:r>
      <w:proofErr w:type="spellEnd"/>
      <w:r w:rsidR="003A6399" w:rsidRPr="003A6399">
        <w:rPr>
          <w:rFonts w:ascii="Arial" w:hAnsi="Arial" w:cs="Arial"/>
        </w:rPr>
        <w:t xml:space="preserve">. </w:t>
      </w:r>
    </w:p>
    <w:p w:rsidR="00D17C58" w:rsidRDefault="003A6399" w:rsidP="003A6399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3A6399">
        <w:rPr>
          <w:rFonts w:ascii="Arial" w:hAnsi="Arial" w:cs="Arial"/>
        </w:rPr>
        <w:t>Prin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comunicările</w:t>
      </w:r>
      <w:proofErr w:type="spellEnd"/>
      <w:r w:rsidRPr="003A6399">
        <w:rPr>
          <w:rFonts w:ascii="Arial" w:hAnsi="Arial" w:cs="Arial"/>
        </w:rPr>
        <w:t xml:space="preserve"> </w:t>
      </w:r>
      <w:proofErr w:type="spellStart"/>
      <w:r w:rsidRPr="003A6399">
        <w:rPr>
          <w:rFonts w:ascii="Arial" w:hAnsi="Arial" w:cs="Arial"/>
        </w:rPr>
        <w:t>scrise</w:t>
      </w:r>
      <w:proofErr w:type="spellEnd"/>
      <w:r>
        <w:rPr>
          <w:rFonts w:ascii="Arial" w:hAnsi="Arial" w:cs="Arial"/>
        </w:rPr>
        <w:t>,</w:t>
      </w:r>
      <w:r w:rsidRPr="003A63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clarifică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interesați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interzise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firmele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doresc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efectueze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îndeplinesc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lucru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specifice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Hotararea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350/1993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pregătirea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antrenarea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perfectionarii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pregatirii</w:t>
      </w:r>
      <w:proofErr w:type="spellEnd"/>
      <w:r>
        <w:rPr>
          <w:rFonts w:ascii="Arial" w:hAnsi="Arial" w:cs="Arial"/>
        </w:rPr>
        <w:t xml:space="preserve"> si </w:t>
      </w:r>
      <w:proofErr w:type="spellStart"/>
      <w:r>
        <w:rPr>
          <w:rFonts w:ascii="Arial" w:hAnsi="Arial" w:cs="Arial"/>
        </w:rPr>
        <w:t>brevetării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scafandrilor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cât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363/1995 pentru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pregătirea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protecția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activitatea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scufundare</w:t>
      </w:r>
      <w:proofErr w:type="spellEnd"/>
      <w:r>
        <w:rPr>
          <w:rFonts w:ascii="Arial" w:hAnsi="Arial" w:cs="Arial"/>
        </w:rPr>
        <w:t xml:space="preserve"> (NPPOPMAS</w:t>
      </w:r>
      <w:r w:rsidR="000B3B6D">
        <w:rPr>
          <w:rFonts w:ascii="Arial" w:hAnsi="Arial" w:cs="Arial"/>
        </w:rPr>
        <w:t xml:space="preserve">) </w:t>
      </w:r>
      <w:proofErr w:type="spellStart"/>
      <w:r w:rsidR="000B3B6D">
        <w:rPr>
          <w:rFonts w:ascii="Arial" w:hAnsi="Arial" w:cs="Arial"/>
        </w:rPr>
        <w:t>cât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și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Ordinul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Ministrului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Apărării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Naționale</w:t>
      </w:r>
      <w:proofErr w:type="spellEnd"/>
      <w:r w:rsidR="000B3B6D">
        <w:rPr>
          <w:rFonts w:ascii="Arial" w:hAnsi="Arial" w:cs="Arial"/>
        </w:rPr>
        <w:t xml:space="preserve"> M29/24.10.1995. Mai </w:t>
      </w:r>
      <w:proofErr w:type="spellStart"/>
      <w:r w:rsidR="000B3B6D">
        <w:rPr>
          <w:rFonts w:ascii="Arial" w:hAnsi="Arial" w:cs="Arial"/>
        </w:rPr>
        <w:t>mult</w:t>
      </w:r>
      <w:proofErr w:type="spellEnd"/>
      <w:r w:rsidR="000B3B6D">
        <w:rPr>
          <w:rFonts w:ascii="Arial" w:hAnsi="Arial" w:cs="Arial"/>
        </w:rPr>
        <w:t xml:space="preserve">, </w:t>
      </w:r>
      <w:proofErr w:type="spellStart"/>
      <w:r w:rsidR="000B3B6D">
        <w:rPr>
          <w:rFonts w:ascii="Arial" w:hAnsi="Arial" w:cs="Arial"/>
        </w:rPr>
        <w:t>prin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răspunsurile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adresate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companiilor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interesate</w:t>
      </w:r>
      <w:proofErr w:type="spellEnd"/>
      <w:r w:rsidR="000B3B6D">
        <w:rPr>
          <w:rFonts w:ascii="Arial" w:hAnsi="Arial" w:cs="Arial"/>
        </w:rPr>
        <w:t xml:space="preserve">, </w:t>
      </w:r>
      <w:proofErr w:type="spellStart"/>
      <w:r w:rsidR="000B3B6D">
        <w:rPr>
          <w:rFonts w:ascii="Arial" w:hAnsi="Arial" w:cs="Arial"/>
        </w:rPr>
        <w:t>comandorul</w:t>
      </w:r>
      <w:proofErr w:type="spellEnd"/>
      <w:r w:rsidR="000B3B6D">
        <w:rPr>
          <w:rFonts w:ascii="Arial" w:hAnsi="Arial" w:cs="Arial"/>
        </w:rPr>
        <w:t xml:space="preserve"> Bogdan Dumitrescu, </w:t>
      </w:r>
      <w:proofErr w:type="spellStart"/>
      <w:r w:rsidR="000B3B6D">
        <w:rPr>
          <w:rFonts w:ascii="Arial" w:hAnsi="Arial" w:cs="Arial"/>
        </w:rPr>
        <w:t>comandantul</w:t>
      </w:r>
      <w:proofErr w:type="spellEnd"/>
      <w:r w:rsidR="000B3B6D">
        <w:rPr>
          <w:rFonts w:ascii="Arial" w:hAnsi="Arial" w:cs="Arial"/>
        </w:rPr>
        <w:t xml:space="preserve"> UM 02145</w:t>
      </w:r>
      <w:proofErr w:type="gramStart"/>
      <w:r w:rsidR="000B3B6D">
        <w:rPr>
          <w:rFonts w:ascii="Arial" w:hAnsi="Arial" w:cs="Arial"/>
        </w:rPr>
        <w:t xml:space="preserve">,  </w:t>
      </w:r>
      <w:proofErr w:type="spellStart"/>
      <w:r w:rsidR="000B3B6D">
        <w:rPr>
          <w:rFonts w:ascii="Arial" w:hAnsi="Arial" w:cs="Arial"/>
        </w:rPr>
        <w:t>comunică</w:t>
      </w:r>
      <w:proofErr w:type="spellEnd"/>
      <w:proofErr w:type="gram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fără</w:t>
      </w:r>
      <w:proofErr w:type="spellEnd"/>
      <w:r w:rsidR="000B3B6D">
        <w:rPr>
          <w:rFonts w:ascii="Arial" w:hAnsi="Arial" w:cs="Arial"/>
        </w:rPr>
        <w:t xml:space="preserve"> </w:t>
      </w:r>
      <w:proofErr w:type="spellStart"/>
      <w:r w:rsidR="000B3B6D">
        <w:rPr>
          <w:rFonts w:ascii="Arial" w:hAnsi="Arial" w:cs="Arial"/>
        </w:rPr>
        <w:t>echivoc</w:t>
      </w:r>
      <w:proofErr w:type="spellEnd"/>
      <w:r w:rsidR="000B3B6D">
        <w:rPr>
          <w:rFonts w:ascii="Arial" w:hAnsi="Arial" w:cs="Arial"/>
        </w:rPr>
        <w:t xml:space="preserve"> </w:t>
      </w:r>
      <w:r w:rsidR="00EE20A9">
        <w:rPr>
          <w:rFonts w:ascii="Arial" w:hAnsi="Arial" w:cs="Arial"/>
        </w:rPr>
        <w:t xml:space="preserve">la </w:t>
      </w:r>
      <w:proofErr w:type="spellStart"/>
      <w:r w:rsidR="00EE20A9">
        <w:rPr>
          <w:rFonts w:ascii="Arial" w:hAnsi="Arial" w:cs="Arial"/>
        </w:rPr>
        <w:t>începutul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anului</w:t>
      </w:r>
      <w:proofErr w:type="spellEnd"/>
      <w:r w:rsidR="00EE20A9">
        <w:rPr>
          <w:rFonts w:ascii="Arial" w:hAnsi="Arial" w:cs="Arial"/>
        </w:rPr>
        <w:t xml:space="preserve"> 2019 </w:t>
      </w:r>
      <w:proofErr w:type="spellStart"/>
      <w:r w:rsidR="00EE20A9">
        <w:rPr>
          <w:rFonts w:ascii="Arial" w:hAnsi="Arial" w:cs="Arial"/>
        </w:rPr>
        <w:t>faptul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că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brevetele</w:t>
      </w:r>
      <w:proofErr w:type="spellEnd"/>
      <w:r w:rsidR="00EE20A9">
        <w:rPr>
          <w:rFonts w:ascii="Arial" w:hAnsi="Arial" w:cs="Arial"/>
        </w:rPr>
        <w:t xml:space="preserve"> de </w:t>
      </w:r>
      <w:proofErr w:type="spellStart"/>
      <w:r w:rsidR="00EE20A9">
        <w:rPr>
          <w:rFonts w:ascii="Arial" w:hAnsi="Arial" w:cs="Arial"/>
        </w:rPr>
        <w:t>scafandru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eliberate</w:t>
      </w:r>
      <w:proofErr w:type="spellEnd"/>
      <w:r w:rsidR="00EE20A9">
        <w:rPr>
          <w:rFonts w:ascii="Arial" w:hAnsi="Arial" w:cs="Arial"/>
        </w:rPr>
        <w:t xml:space="preserve"> de </w:t>
      </w:r>
      <w:proofErr w:type="spellStart"/>
      <w:r w:rsidR="00EE20A9">
        <w:rPr>
          <w:rFonts w:ascii="Arial" w:hAnsi="Arial" w:cs="Arial"/>
        </w:rPr>
        <w:t>organizațiile</w:t>
      </w:r>
      <w:proofErr w:type="spellEnd"/>
      <w:r w:rsidR="00EE20A9">
        <w:rPr>
          <w:rFonts w:ascii="Arial" w:hAnsi="Arial" w:cs="Arial"/>
        </w:rPr>
        <w:t xml:space="preserve"> PADI, NAUI, SSI </w:t>
      </w:r>
      <w:proofErr w:type="spellStart"/>
      <w:r w:rsidR="00EE20A9">
        <w:rPr>
          <w:rFonts w:ascii="Arial" w:hAnsi="Arial" w:cs="Arial"/>
        </w:rPr>
        <w:t>sunt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recreaționale</w:t>
      </w:r>
      <w:proofErr w:type="spellEnd"/>
      <w:r w:rsidR="00EE20A9">
        <w:rPr>
          <w:rFonts w:ascii="Arial" w:hAnsi="Arial" w:cs="Arial"/>
        </w:rPr>
        <w:t xml:space="preserve"> (sportive, de agreement) </w:t>
      </w:r>
      <w:proofErr w:type="spellStart"/>
      <w:r w:rsidR="00EE20A9">
        <w:rPr>
          <w:rFonts w:ascii="Arial" w:hAnsi="Arial" w:cs="Arial"/>
        </w:rPr>
        <w:t>și</w:t>
      </w:r>
      <w:proofErr w:type="spellEnd"/>
      <w:r w:rsidR="00EE20A9">
        <w:rPr>
          <w:rFonts w:ascii="Arial" w:hAnsi="Arial" w:cs="Arial"/>
        </w:rPr>
        <w:t xml:space="preserve"> nu pot face </w:t>
      </w:r>
      <w:proofErr w:type="spellStart"/>
      <w:r w:rsidR="00EE20A9">
        <w:rPr>
          <w:rFonts w:ascii="Arial" w:hAnsi="Arial" w:cs="Arial"/>
        </w:rPr>
        <w:t>obiectul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unor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proceduri</w:t>
      </w:r>
      <w:proofErr w:type="spellEnd"/>
      <w:r w:rsidR="00EE20A9">
        <w:rPr>
          <w:rFonts w:ascii="Arial" w:hAnsi="Arial" w:cs="Arial"/>
        </w:rPr>
        <w:t xml:space="preserve"> de </w:t>
      </w:r>
      <w:proofErr w:type="spellStart"/>
      <w:r w:rsidR="00EE20A9">
        <w:rPr>
          <w:rFonts w:ascii="Arial" w:hAnsi="Arial" w:cs="Arial"/>
        </w:rPr>
        <w:t>recunoaștere</w:t>
      </w:r>
      <w:proofErr w:type="spellEnd"/>
      <w:r w:rsidR="00EE20A9">
        <w:rPr>
          <w:rFonts w:ascii="Arial" w:hAnsi="Arial" w:cs="Arial"/>
        </w:rPr>
        <w:t xml:space="preserve">, </w:t>
      </w:r>
      <w:proofErr w:type="spellStart"/>
      <w:r w:rsidR="00EE20A9">
        <w:rPr>
          <w:rFonts w:ascii="Arial" w:hAnsi="Arial" w:cs="Arial"/>
        </w:rPr>
        <w:t>deoarece</w:t>
      </w:r>
      <w:proofErr w:type="spellEnd"/>
      <w:r w:rsidR="00EE20A9">
        <w:rPr>
          <w:rFonts w:ascii="Arial" w:hAnsi="Arial" w:cs="Arial"/>
        </w:rPr>
        <w:t xml:space="preserve"> nu </w:t>
      </w:r>
      <w:proofErr w:type="spellStart"/>
      <w:r w:rsidR="00EE20A9">
        <w:rPr>
          <w:rFonts w:ascii="Arial" w:hAnsi="Arial" w:cs="Arial"/>
        </w:rPr>
        <w:t>sunt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documente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eliberate</w:t>
      </w:r>
      <w:proofErr w:type="spellEnd"/>
      <w:r w:rsidR="00EE20A9">
        <w:rPr>
          <w:rFonts w:ascii="Arial" w:hAnsi="Arial" w:cs="Arial"/>
        </w:rPr>
        <w:t xml:space="preserve"> de </w:t>
      </w:r>
      <w:proofErr w:type="spellStart"/>
      <w:r w:rsidR="00EE20A9">
        <w:rPr>
          <w:rFonts w:ascii="Arial" w:hAnsi="Arial" w:cs="Arial"/>
        </w:rPr>
        <w:t>autorități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naționale</w:t>
      </w:r>
      <w:proofErr w:type="spellEnd"/>
      <w:r w:rsidR="00EE20A9">
        <w:rPr>
          <w:rFonts w:ascii="Arial" w:hAnsi="Arial" w:cs="Arial"/>
        </w:rPr>
        <w:t xml:space="preserve"> care </w:t>
      </w:r>
      <w:proofErr w:type="spellStart"/>
      <w:r w:rsidR="00EE20A9">
        <w:rPr>
          <w:rFonts w:ascii="Arial" w:hAnsi="Arial" w:cs="Arial"/>
        </w:rPr>
        <w:t>să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ateste</w:t>
      </w:r>
      <w:proofErr w:type="spellEnd"/>
      <w:r w:rsidR="00EE20A9">
        <w:rPr>
          <w:rFonts w:ascii="Arial" w:hAnsi="Arial" w:cs="Arial"/>
        </w:rPr>
        <w:t xml:space="preserve"> o </w:t>
      </w:r>
      <w:proofErr w:type="spellStart"/>
      <w:r w:rsidR="00EE20A9">
        <w:rPr>
          <w:rFonts w:ascii="Arial" w:hAnsi="Arial" w:cs="Arial"/>
        </w:rPr>
        <w:t>calificare</w:t>
      </w:r>
      <w:proofErr w:type="spellEnd"/>
      <w:r w:rsidR="00EE20A9">
        <w:rPr>
          <w:rFonts w:ascii="Arial" w:hAnsi="Arial" w:cs="Arial"/>
        </w:rPr>
        <w:t xml:space="preserve"> </w:t>
      </w:r>
      <w:proofErr w:type="spellStart"/>
      <w:r w:rsidR="00EE20A9">
        <w:rPr>
          <w:rFonts w:ascii="Arial" w:hAnsi="Arial" w:cs="Arial"/>
        </w:rPr>
        <w:t>profesională</w:t>
      </w:r>
      <w:proofErr w:type="spellEnd"/>
      <w:r w:rsidR="00EE20A9">
        <w:rPr>
          <w:rFonts w:ascii="Arial" w:hAnsi="Arial" w:cs="Arial"/>
        </w:rPr>
        <w:t xml:space="preserve">! </w:t>
      </w:r>
      <w:r w:rsidR="00D56917">
        <w:rPr>
          <w:rFonts w:ascii="Arial" w:hAnsi="Arial" w:cs="Arial"/>
        </w:rPr>
        <w:t>– ACESTE TIPURI DE CERTIFICĂRI ERAU TRECUTE EXPLICIT ÎN CAIETUL DE SARCINI PREZENTAT MAI SUS (</w:t>
      </w:r>
      <w:proofErr w:type="spellStart"/>
      <w:r w:rsidR="00D56917">
        <w:rPr>
          <w:rFonts w:ascii="Arial" w:hAnsi="Arial" w:cs="Arial"/>
        </w:rPr>
        <w:t>Anexa</w:t>
      </w:r>
      <w:proofErr w:type="spellEnd"/>
      <w:r w:rsidR="00D56917">
        <w:rPr>
          <w:rFonts w:ascii="Arial" w:hAnsi="Arial" w:cs="Arial"/>
        </w:rPr>
        <w:t xml:space="preserve"> 2 – </w:t>
      </w:r>
      <w:proofErr w:type="spellStart"/>
      <w:r w:rsidR="00D56917">
        <w:rPr>
          <w:rFonts w:ascii="Arial" w:hAnsi="Arial" w:cs="Arial"/>
        </w:rPr>
        <w:t>raspunsul</w:t>
      </w:r>
      <w:proofErr w:type="spellEnd"/>
      <w:r w:rsidR="00D56917">
        <w:rPr>
          <w:rFonts w:ascii="Arial" w:hAnsi="Arial" w:cs="Arial"/>
        </w:rPr>
        <w:t xml:space="preserve"> U</w:t>
      </w:r>
      <w:r w:rsidR="008716D5">
        <w:rPr>
          <w:rFonts w:ascii="Arial" w:hAnsi="Arial" w:cs="Arial"/>
        </w:rPr>
        <w:t>M</w:t>
      </w:r>
      <w:r w:rsidR="00D56917">
        <w:rPr>
          <w:rFonts w:ascii="Arial" w:hAnsi="Arial" w:cs="Arial"/>
        </w:rPr>
        <w:t xml:space="preserve"> 02145 </w:t>
      </w:r>
      <w:proofErr w:type="spellStart"/>
      <w:r w:rsidR="00D56917">
        <w:rPr>
          <w:rFonts w:ascii="Arial" w:hAnsi="Arial" w:cs="Arial"/>
        </w:rPr>
        <w:t>Constanța</w:t>
      </w:r>
      <w:proofErr w:type="spellEnd"/>
      <w:r w:rsidR="00D56917">
        <w:rPr>
          <w:rFonts w:ascii="Arial" w:hAnsi="Arial" w:cs="Arial"/>
        </w:rPr>
        <w:t xml:space="preserve"> </w:t>
      </w:r>
      <w:proofErr w:type="spellStart"/>
      <w:r w:rsidR="00D56917">
        <w:rPr>
          <w:rFonts w:ascii="Arial" w:hAnsi="Arial" w:cs="Arial"/>
        </w:rPr>
        <w:t>către</w:t>
      </w:r>
      <w:proofErr w:type="spellEnd"/>
      <w:r w:rsidR="00D56917">
        <w:rPr>
          <w:rFonts w:ascii="Arial" w:hAnsi="Arial" w:cs="Arial"/>
        </w:rPr>
        <w:t xml:space="preserve"> SC TOPOMINIERA SRL din 03.01.2019) </w:t>
      </w:r>
    </w:p>
    <w:p w:rsidR="008716D5" w:rsidRDefault="008716D5" w:rsidP="003A6399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F160F3" w:rsidRDefault="008716D5" w:rsidP="00641F2F">
      <w:pPr>
        <w:pStyle w:val="ListParagraph"/>
        <w:numPr>
          <w:ilvl w:val="0"/>
          <w:numId w:val="1"/>
        </w:num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Pentru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lumea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calificate</w:t>
      </w:r>
      <w:proofErr w:type="spellEnd"/>
      <w:r>
        <w:rPr>
          <w:rFonts w:ascii="Arial" w:hAnsi="Arial" w:cs="Arial"/>
        </w:rPr>
        <w:t xml:space="preserve"> pentru a </w:t>
      </w:r>
      <w:proofErr w:type="spellStart"/>
      <w:r>
        <w:rPr>
          <w:rFonts w:ascii="Arial" w:hAnsi="Arial" w:cs="Arial"/>
        </w:rPr>
        <w:t>putea</w:t>
      </w:r>
      <w:proofErr w:type="spellEnd"/>
      <w:r>
        <w:rPr>
          <w:rFonts w:ascii="Arial" w:hAnsi="Arial" w:cs="Arial"/>
        </w:rPr>
        <w:t xml:space="preserve"> face </w:t>
      </w:r>
      <w:proofErr w:type="spellStart"/>
      <w:r>
        <w:rPr>
          <w:rFonts w:ascii="Arial" w:hAnsi="Arial" w:cs="Arial"/>
        </w:rPr>
        <w:t>aceste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teritoriul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României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extrem</w:t>
      </w:r>
      <w:proofErr w:type="spellEnd"/>
      <w:r>
        <w:rPr>
          <w:rFonts w:ascii="Arial" w:hAnsi="Arial" w:cs="Arial"/>
        </w:rPr>
        <w:t xml:space="preserve"> de mica (</w:t>
      </w:r>
      <w:proofErr w:type="spellStart"/>
      <w:r>
        <w:rPr>
          <w:rFonts w:ascii="Arial" w:hAnsi="Arial" w:cs="Arial"/>
        </w:rPr>
        <w:t>anexa</w:t>
      </w:r>
      <w:proofErr w:type="spellEnd"/>
      <w:r>
        <w:rPr>
          <w:rFonts w:ascii="Arial" w:hAnsi="Arial" w:cs="Arial"/>
        </w:rPr>
        <w:t xml:space="preserve"> 6) </w:t>
      </w:r>
      <w:proofErr w:type="spellStart"/>
      <w:r>
        <w:rPr>
          <w:rFonts w:ascii="Arial" w:hAnsi="Arial" w:cs="Arial"/>
        </w:rPr>
        <w:t>ceea</w:t>
      </w:r>
      <w:proofErr w:type="spellEnd"/>
      <w:r w:rsidR="001638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presupune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un areal </w:t>
      </w:r>
      <w:proofErr w:type="spellStart"/>
      <w:r>
        <w:rPr>
          <w:rFonts w:ascii="Arial" w:hAnsi="Arial" w:cs="Arial"/>
        </w:rPr>
        <w:t>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restrâns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calificat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cercetări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afiliatul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nostru</w:t>
      </w:r>
      <w:proofErr w:type="spellEnd"/>
      <w:r w:rsidR="001638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41F2F" w:rsidRPr="00641F2F">
        <w:rPr>
          <w:rFonts w:ascii="Arial" w:hAnsi="Arial" w:cs="Arial"/>
        </w:rPr>
        <w:t xml:space="preserve">Asociatia Nationala a </w:t>
      </w:r>
      <w:proofErr w:type="spellStart"/>
      <w:r w:rsidR="00641F2F" w:rsidRPr="00641F2F">
        <w:rPr>
          <w:rFonts w:ascii="Arial" w:hAnsi="Arial" w:cs="Arial"/>
        </w:rPr>
        <w:t>Scafandrilor</w:t>
      </w:r>
      <w:proofErr w:type="spellEnd"/>
      <w:r w:rsidR="00641F2F" w:rsidRPr="00641F2F">
        <w:rPr>
          <w:rFonts w:ascii="Arial" w:hAnsi="Arial" w:cs="Arial"/>
        </w:rPr>
        <w:t xml:space="preserve"> </w:t>
      </w:r>
      <w:proofErr w:type="spellStart"/>
      <w:r w:rsidR="00641F2F" w:rsidRPr="00641F2F">
        <w:rPr>
          <w:rFonts w:ascii="Arial" w:hAnsi="Arial" w:cs="Arial"/>
        </w:rPr>
        <w:t>Profesionisti</w:t>
      </w:r>
      <w:proofErr w:type="spellEnd"/>
      <w:r w:rsidR="00641F2F" w:rsidRPr="00641F2F">
        <w:rPr>
          <w:rFonts w:ascii="Arial" w:hAnsi="Arial" w:cs="Arial"/>
        </w:rPr>
        <w:t xml:space="preserve"> </w:t>
      </w:r>
      <w:proofErr w:type="spellStart"/>
      <w:r w:rsidR="00641F2F" w:rsidRPr="00641F2F">
        <w:rPr>
          <w:rFonts w:ascii="Arial" w:hAnsi="Arial" w:cs="Arial"/>
        </w:rPr>
        <w:t>și</w:t>
      </w:r>
      <w:proofErr w:type="spellEnd"/>
      <w:r w:rsidR="00641F2F" w:rsidRPr="00641F2F">
        <w:rPr>
          <w:rFonts w:ascii="Arial" w:hAnsi="Arial" w:cs="Arial"/>
        </w:rPr>
        <w:t xml:space="preserve"> </w:t>
      </w:r>
      <w:proofErr w:type="spellStart"/>
      <w:r w:rsidR="00641F2F" w:rsidRPr="00641F2F">
        <w:rPr>
          <w:rFonts w:ascii="Arial" w:hAnsi="Arial" w:cs="Arial"/>
        </w:rPr>
        <w:t>Salvamarilor</w:t>
      </w:r>
      <w:proofErr w:type="spellEnd"/>
      <w:r w:rsidR="00641F2F" w:rsidRPr="00641F2F">
        <w:rPr>
          <w:rFonts w:ascii="Arial" w:hAnsi="Arial" w:cs="Arial"/>
        </w:rPr>
        <w:t xml:space="preserve"> din Romania</w:t>
      </w:r>
      <w:r w:rsidR="001638BC">
        <w:rPr>
          <w:rFonts w:ascii="Arial" w:hAnsi="Arial" w:cs="Arial"/>
        </w:rPr>
        <w:t>,</w:t>
      </w:r>
      <w:r w:rsidR="00641F2F" w:rsidRPr="00641F2F"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s</w:t>
      </w:r>
      <w:r>
        <w:rPr>
          <w:rFonts w:ascii="Arial" w:hAnsi="Arial" w:cs="Arial"/>
        </w:rPr>
        <w:t>ingura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profesională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afiliată</w:t>
      </w:r>
      <w:proofErr w:type="spellEnd"/>
      <w:r>
        <w:rPr>
          <w:rFonts w:ascii="Arial" w:hAnsi="Arial" w:cs="Arial"/>
        </w:rPr>
        <w:t xml:space="preserve"> EDTC </w:t>
      </w:r>
      <w:proofErr w:type="spellStart"/>
      <w:r>
        <w:rPr>
          <w:rFonts w:ascii="Arial" w:hAnsi="Arial" w:cs="Arial"/>
        </w:rPr>
        <w:t>identifică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încrengătura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relații</w:t>
      </w:r>
      <w:proofErr w:type="spellEnd"/>
      <w:r>
        <w:rPr>
          <w:rFonts w:ascii="Arial" w:hAnsi="Arial" w:cs="Arial"/>
        </w:rPr>
        <w:t xml:space="preserve"> care a stat la </w:t>
      </w:r>
      <w:proofErr w:type="spellStart"/>
      <w:r>
        <w:rPr>
          <w:rFonts w:ascii="Arial" w:hAnsi="Arial" w:cs="Arial"/>
        </w:rPr>
        <w:t>baza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elaborării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ridicării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caiet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sarcini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neconform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orientat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câștigător</w:t>
      </w:r>
      <w:proofErr w:type="spellEnd"/>
      <w:r>
        <w:rPr>
          <w:rFonts w:ascii="Arial" w:hAnsi="Arial" w:cs="Arial"/>
        </w:rPr>
        <w:t xml:space="preserve"> cert (SC AON)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scris</w:t>
      </w:r>
      <w:proofErr w:type="spellEnd"/>
      <w:r>
        <w:rPr>
          <w:rFonts w:ascii="Arial" w:hAnsi="Arial" w:cs="Arial"/>
        </w:rPr>
        <w:t xml:space="preserve"> a DNA </w:t>
      </w:r>
      <w:proofErr w:type="spellStart"/>
      <w:r>
        <w:rPr>
          <w:rFonts w:ascii="Arial" w:hAnsi="Arial" w:cs="Arial"/>
        </w:rPr>
        <w:t>Constanța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27.01.2020.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sesizare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semnalează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încălcări</w:t>
      </w:r>
      <w:proofErr w:type="spellEnd"/>
      <w:r>
        <w:rPr>
          <w:rFonts w:ascii="Arial" w:hAnsi="Arial" w:cs="Arial"/>
        </w:rPr>
        <w:t xml:space="preserve"> flagrante ale </w:t>
      </w:r>
      <w:proofErr w:type="spellStart"/>
      <w:r>
        <w:rPr>
          <w:rFonts w:ascii="Arial" w:hAnsi="Arial" w:cs="Arial"/>
        </w:rPr>
        <w:t>legislației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săvârșirea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infracțiuni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intră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competența</w:t>
      </w:r>
      <w:proofErr w:type="spellEnd"/>
      <w:r>
        <w:rPr>
          <w:rFonts w:ascii="Arial" w:hAnsi="Arial" w:cs="Arial"/>
        </w:rPr>
        <w:t xml:space="preserve"> DNA,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dat</w:t>
      </w:r>
      <w:r w:rsidR="001B57C0">
        <w:rPr>
          <w:rFonts w:ascii="Arial" w:hAnsi="Arial" w:cs="Arial"/>
        </w:rPr>
        <w:t xml:space="preserve">e </w:t>
      </w:r>
      <w:proofErr w:type="spellStart"/>
      <w:r w:rsidR="001B57C0">
        <w:rPr>
          <w:rFonts w:ascii="Arial" w:hAnsi="Arial" w:cs="Arial"/>
        </w:rPr>
        <w:t>nume</w:t>
      </w:r>
      <w:proofErr w:type="spellEnd"/>
      <w:r w:rsidR="001B57C0">
        <w:rPr>
          <w:rFonts w:ascii="Arial" w:hAnsi="Arial" w:cs="Arial"/>
        </w:rPr>
        <w:t xml:space="preserve">, </w:t>
      </w:r>
      <w:proofErr w:type="spellStart"/>
      <w:r w:rsidR="001B57C0">
        <w:rPr>
          <w:rFonts w:ascii="Arial" w:hAnsi="Arial" w:cs="Arial"/>
        </w:rPr>
        <w:t>relații</w:t>
      </w:r>
      <w:proofErr w:type="spellEnd"/>
      <w:r w:rsidR="001B57C0">
        <w:rPr>
          <w:rFonts w:ascii="Arial" w:hAnsi="Arial" w:cs="Arial"/>
        </w:rPr>
        <w:t xml:space="preserve"> de </w:t>
      </w:r>
      <w:proofErr w:type="spellStart"/>
      <w:r w:rsidR="001B57C0">
        <w:rPr>
          <w:rFonts w:ascii="Arial" w:hAnsi="Arial" w:cs="Arial"/>
        </w:rPr>
        <w:t>afaceri</w:t>
      </w:r>
      <w:proofErr w:type="spellEnd"/>
      <w:r w:rsidR="001B57C0">
        <w:rPr>
          <w:rFonts w:ascii="Arial" w:hAnsi="Arial" w:cs="Arial"/>
        </w:rPr>
        <w:t xml:space="preserve"> care </w:t>
      </w:r>
      <w:proofErr w:type="spellStart"/>
      <w:r w:rsidR="001B57C0">
        <w:rPr>
          <w:rFonts w:ascii="Arial" w:hAnsi="Arial" w:cs="Arial"/>
        </w:rPr>
        <w:t>puteau</w:t>
      </w:r>
      <w:proofErr w:type="spellEnd"/>
      <w:r w:rsidR="001B57C0">
        <w:rPr>
          <w:rFonts w:ascii="Arial" w:hAnsi="Arial" w:cs="Arial"/>
        </w:rPr>
        <w:t xml:space="preserve"> </w:t>
      </w:r>
      <w:proofErr w:type="spellStart"/>
      <w:r w:rsidR="001B57C0">
        <w:rPr>
          <w:rFonts w:ascii="Arial" w:hAnsi="Arial" w:cs="Arial"/>
        </w:rPr>
        <w:t>constitui</w:t>
      </w:r>
      <w:proofErr w:type="spellEnd"/>
      <w:r w:rsidR="001B57C0">
        <w:rPr>
          <w:rFonts w:ascii="Arial" w:hAnsi="Arial" w:cs="Arial"/>
        </w:rPr>
        <w:t xml:space="preserve"> la </w:t>
      </w:r>
      <w:proofErr w:type="spellStart"/>
      <w:r w:rsidR="001B57C0">
        <w:rPr>
          <w:rFonts w:ascii="Arial" w:hAnsi="Arial" w:cs="Arial"/>
        </w:rPr>
        <w:t>vremea</w:t>
      </w:r>
      <w:proofErr w:type="spellEnd"/>
      <w:r w:rsidR="001B57C0">
        <w:rPr>
          <w:rFonts w:ascii="Arial" w:hAnsi="Arial" w:cs="Arial"/>
        </w:rPr>
        <w:t xml:space="preserve"> respective </w:t>
      </w:r>
      <w:proofErr w:type="spellStart"/>
      <w:r w:rsidR="001B57C0">
        <w:rPr>
          <w:rFonts w:ascii="Arial" w:hAnsi="Arial" w:cs="Arial"/>
        </w:rPr>
        <w:t>suficiente</w:t>
      </w:r>
      <w:proofErr w:type="spellEnd"/>
      <w:r w:rsidR="001B57C0">
        <w:rPr>
          <w:rFonts w:ascii="Arial" w:hAnsi="Arial" w:cs="Arial"/>
        </w:rPr>
        <w:t xml:space="preserve"> motive pentru </w:t>
      </w:r>
      <w:proofErr w:type="spellStart"/>
      <w:r w:rsidR="001B57C0">
        <w:rPr>
          <w:rFonts w:ascii="Arial" w:hAnsi="Arial" w:cs="Arial"/>
        </w:rPr>
        <w:t>declanșarea</w:t>
      </w:r>
      <w:proofErr w:type="spellEnd"/>
      <w:r w:rsidR="001B57C0">
        <w:rPr>
          <w:rFonts w:ascii="Arial" w:hAnsi="Arial" w:cs="Arial"/>
        </w:rPr>
        <w:t xml:space="preserve"> </w:t>
      </w:r>
      <w:proofErr w:type="spellStart"/>
      <w:r w:rsidR="001B57C0">
        <w:rPr>
          <w:rFonts w:ascii="Arial" w:hAnsi="Arial" w:cs="Arial"/>
        </w:rPr>
        <w:t>unei</w:t>
      </w:r>
      <w:proofErr w:type="spellEnd"/>
      <w:r w:rsidR="001B57C0">
        <w:rPr>
          <w:rFonts w:ascii="Arial" w:hAnsi="Arial" w:cs="Arial"/>
        </w:rPr>
        <w:t xml:space="preserve"> </w:t>
      </w:r>
      <w:proofErr w:type="spellStart"/>
      <w:r w:rsidR="001B57C0">
        <w:rPr>
          <w:rFonts w:ascii="Arial" w:hAnsi="Arial" w:cs="Arial"/>
        </w:rPr>
        <w:t>investigații</w:t>
      </w:r>
      <w:proofErr w:type="spellEnd"/>
      <w:r w:rsidR="001B57C0">
        <w:rPr>
          <w:rFonts w:ascii="Arial" w:hAnsi="Arial" w:cs="Arial"/>
        </w:rPr>
        <w:t xml:space="preserve"> care </w:t>
      </w:r>
      <w:proofErr w:type="spellStart"/>
      <w:r w:rsidR="001B57C0">
        <w:rPr>
          <w:rFonts w:ascii="Arial" w:hAnsi="Arial" w:cs="Arial"/>
        </w:rPr>
        <w:t>să</w:t>
      </w:r>
      <w:proofErr w:type="spellEnd"/>
      <w:r w:rsidR="001B57C0">
        <w:rPr>
          <w:rFonts w:ascii="Arial" w:hAnsi="Arial" w:cs="Arial"/>
        </w:rPr>
        <w:t xml:space="preserve"> </w:t>
      </w:r>
      <w:proofErr w:type="spellStart"/>
      <w:r w:rsidR="001B57C0">
        <w:rPr>
          <w:rFonts w:ascii="Arial" w:hAnsi="Arial" w:cs="Arial"/>
        </w:rPr>
        <w:t>ducă</w:t>
      </w:r>
      <w:proofErr w:type="spellEnd"/>
      <w:r w:rsidR="001B57C0">
        <w:rPr>
          <w:rFonts w:ascii="Arial" w:hAnsi="Arial" w:cs="Arial"/>
        </w:rPr>
        <w:t xml:space="preserve"> la </w:t>
      </w:r>
      <w:proofErr w:type="spellStart"/>
      <w:r w:rsidR="001B57C0">
        <w:rPr>
          <w:rFonts w:ascii="Arial" w:hAnsi="Arial" w:cs="Arial"/>
        </w:rPr>
        <w:t>stârpirea</w:t>
      </w:r>
      <w:proofErr w:type="spellEnd"/>
      <w:r w:rsidR="001B57C0">
        <w:rPr>
          <w:rFonts w:ascii="Arial" w:hAnsi="Arial" w:cs="Arial"/>
        </w:rPr>
        <w:t xml:space="preserve"> din </w:t>
      </w:r>
      <w:proofErr w:type="spellStart"/>
      <w:r w:rsidR="001B57C0">
        <w:rPr>
          <w:rFonts w:ascii="Arial" w:hAnsi="Arial" w:cs="Arial"/>
        </w:rPr>
        <w:t>fașă</w:t>
      </w:r>
      <w:proofErr w:type="spellEnd"/>
      <w:r w:rsidR="001B57C0">
        <w:rPr>
          <w:rFonts w:ascii="Arial" w:hAnsi="Arial" w:cs="Arial"/>
        </w:rPr>
        <w:t xml:space="preserve"> a </w:t>
      </w:r>
      <w:proofErr w:type="spellStart"/>
      <w:r w:rsidR="001B57C0">
        <w:rPr>
          <w:rFonts w:ascii="Arial" w:hAnsi="Arial" w:cs="Arial"/>
        </w:rPr>
        <w:t>unei</w:t>
      </w:r>
      <w:proofErr w:type="spellEnd"/>
      <w:r w:rsidR="001B57C0">
        <w:rPr>
          <w:rFonts w:ascii="Arial" w:hAnsi="Arial" w:cs="Arial"/>
        </w:rPr>
        <w:t xml:space="preserve"> </w:t>
      </w:r>
      <w:proofErr w:type="spellStart"/>
      <w:r w:rsidR="001B57C0">
        <w:rPr>
          <w:rFonts w:ascii="Arial" w:hAnsi="Arial" w:cs="Arial"/>
        </w:rPr>
        <w:t>operațiuni</w:t>
      </w:r>
      <w:proofErr w:type="spellEnd"/>
      <w:r w:rsidR="001B57C0">
        <w:rPr>
          <w:rFonts w:ascii="Arial" w:hAnsi="Arial" w:cs="Arial"/>
        </w:rPr>
        <w:t xml:space="preserve"> de </w:t>
      </w:r>
      <w:proofErr w:type="spellStart"/>
      <w:proofErr w:type="gramStart"/>
      <w:r w:rsidR="001B57C0">
        <w:rPr>
          <w:rFonts w:ascii="Arial" w:hAnsi="Arial" w:cs="Arial"/>
        </w:rPr>
        <w:t>atribuire</w:t>
      </w:r>
      <w:proofErr w:type="spellEnd"/>
      <w:r w:rsidR="001B57C0">
        <w:rPr>
          <w:rFonts w:ascii="Arial" w:hAnsi="Arial" w:cs="Arial"/>
        </w:rPr>
        <w:t xml:space="preserve"> ”</w:t>
      </w:r>
      <w:proofErr w:type="gramEnd"/>
      <w:r w:rsidR="001B57C0">
        <w:rPr>
          <w:rFonts w:ascii="Arial" w:hAnsi="Arial" w:cs="Arial"/>
        </w:rPr>
        <w:t xml:space="preserve">cu </w:t>
      </w:r>
      <w:proofErr w:type="spellStart"/>
      <w:r w:rsidR="001B57C0">
        <w:rPr>
          <w:rFonts w:ascii="Arial" w:hAnsi="Arial" w:cs="Arial"/>
        </w:rPr>
        <w:t>dedicație</w:t>
      </w:r>
      <w:proofErr w:type="spellEnd"/>
      <w:r w:rsidR="001B57C0">
        <w:rPr>
          <w:rFonts w:ascii="Arial" w:hAnsi="Arial" w:cs="Arial"/>
        </w:rPr>
        <w:t xml:space="preserve">” </w:t>
      </w:r>
      <w:proofErr w:type="spellStart"/>
      <w:r w:rsidR="001B57C0">
        <w:rPr>
          <w:rFonts w:ascii="Arial" w:hAnsi="Arial" w:cs="Arial"/>
        </w:rPr>
        <w:t>printr</w:t>
      </w:r>
      <w:proofErr w:type="spellEnd"/>
      <w:r w:rsidR="001B57C0">
        <w:rPr>
          <w:rFonts w:ascii="Arial" w:hAnsi="Arial" w:cs="Arial"/>
        </w:rPr>
        <w:t xml:space="preserve">-o </w:t>
      </w:r>
      <w:proofErr w:type="spellStart"/>
      <w:r w:rsidR="001B57C0">
        <w:rPr>
          <w:rFonts w:ascii="Arial" w:hAnsi="Arial" w:cs="Arial"/>
        </w:rPr>
        <w:t>pseudocompetiție</w:t>
      </w:r>
      <w:proofErr w:type="spellEnd"/>
      <w:r w:rsidR="001B57C0">
        <w:rPr>
          <w:rFonts w:ascii="Arial" w:hAnsi="Arial" w:cs="Arial"/>
        </w:rPr>
        <w:t xml:space="preserve"> </w:t>
      </w:r>
      <w:proofErr w:type="spellStart"/>
      <w:r w:rsidR="001B57C0">
        <w:rPr>
          <w:rFonts w:ascii="Arial" w:hAnsi="Arial" w:cs="Arial"/>
        </w:rPr>
        <w:t>ridicată</w:t>
      </w:r>
      <w:proofErr w:type="spellEnd"/>
      <w:r w:rsidR="001B57C0">
        <w:rPr>
          <w:rFonts w:ascii="Arial" w:hAnsi="Arial" w:cs="Arial"/>
        </w:rPr>
        <w:t xml:space="preserve"> </w:t>
      </w:r>
      <w:proofErr w:type="spellStart"/>
      <w:r w:rsidR="001B57C0">
        <w:rPr>
          <w:rFonts w:ascii="Arial" w:hAnsi="Arial" w:cs="Arial"/>
        </w:rPr>
        <w:t>pe</w:t>
      </w:r>
      <w:proofErr w:type="spellEnd"/>
      <w:r w:rsidR="001B57C0">
        <w:rPr>
          <w:rFonts w:ascii="Arial" w:hAnsi="Arial" w:cs="Arial"/>
        </w:rPr>
        <w:t xml:space="preserve"> SEAP. </w:t>
      </w:r>
    </w:p>
    <w:p w:rsidR="001B57C0" w:rsidRDefault="001B57C0" w:rsidP="00F160F3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 </w:t>
      </w:r>
      <w:proofErr w:type="spellStart"/>
      <w:r>
        <w:rPr>
          <w:rFonts w:ascii="Arial" w:hAnsi="Arial" w:cs="Arial"/>
        </w:rPr>
        <w:t>mult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DNA </w:t>
      </w:r>
      <w:proofErr w:type="spellStart"/>
      <w:r>
        <w:rPr>
          <w:rFonts w:ascii="Arial" w:hAnsi="Arial" w:cs="Arial"/>
        </w:rPr>
        <w:t>Constanța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colegii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atrag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atenția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gravității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întrucât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consecințele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derulării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acelui</w:t>
      </w:r>
      <w:proofErr w:type="spellEnd"/>
      <w:r>
        <w:rPr>
          <w:rFonts w:ascii="Arial" w:hAnsi="Arial" w:cs="Arial"/>
        </w:rPr>
        <w:t xml:space="preserve"> contract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SEAP </w:t>
      </w:r>
      <w:proofErr w:type="spellStart"/>
      <w:r>
        <w:rPr>
          <w:rFonts w:ascii="Arial" w:hAnsi="Arial" w:cs="Arial"/>
        </w:rPr>
        <w:t>riscau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aibă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consecințe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accidente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surveni</w:t>
      </w:r>
      <w:proofErr w:type="spellEnd"/>
      <w:r>
        <w:rPr>
          <w:rFonts w:ascii="Arial" w:hAnsi="Arial" w:cs="Arial"/>
        </w:rPr>
        <w:t xml:space="preserve"> operand cu </w:t>
      </w:r>
      <w:proofErr w:type="spellStart"/>
      <w:r>
        <w:rPr>
          <w:rFonts w:ascii="Arial" w:hAnsi="Arial" w:cs="Arial"/>
        </w:rPr>
        <w:t>scafandri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calificare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adecvată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companii</w:t>
      </w:r>
      <w:proofErr w:type="spellEnd"/>
      <w:r>
        <w:rPr>
          <w:rFonts w:ascii="Arial" w:hAnsi="Arial" w:cs="Arial"/>
        </w:rPr>
        <w:t xml:space="preserve"> care nu respect </w:t>
      </w: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îndeplinire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acestei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cât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riscul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pierderii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fonduri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alocate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</w:t>
      </w:r>
      <w:proofErr w:type="spellEnd"/>
      <w:r>
        <w:rPr>
          <w:rFonts w:ascii="Arial" w:hAnsi="Arial" w:cs="Arial"/>
        </w:rPr>
        <w:t xml:space="preserve">. (anexa3) </w:t>
      </w:r>
    </w:p>
    <w:p w:rsidR="00641F2F" w:rsidRDefault="00641F2F" w:rsidP="00641F2F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641F2F" w:rsidRDefault="00641F2F" w:rsidP="001B57C0">
      <w:pPr>
        <w:pStyle w:val="ListParagraph"/>
        <w:numPr>
          <w:ilvl w:val="0"/>
          <w:numId w:val="1"/>
        </w:num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DNA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Teritorial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Secretarul</w:t>
      </w:r>
      <w:proofErr w:type="spellEnd"/>
      <w:r>
        <w:rPr>
          <w:rFonts w:ascii="Arial" w:hAnsi="Arial" w:cs="Arial"/>
        </w:rPr>
        <w:t xml:space="preserve"> </w:t>
      </w:r>
      <w:r w:rsidR="001638BC">
        <w:rPr>
          <w:rFonts w:ascii="Arial" w:hAnsi="Arial" w:cs="Arial"/>
        </w:rPr>
        <w:t xml:space="preserve">General </w:t>
      </w:r>
      <w:proofErr w:type="gramStart"/>
      <w:r>
        <w:rPr>
          <w:rFonts w:ascii="Arial" w:hAnsi="Arial" w:cs="Arial"/>
        </w:rPr>
        <w:t>al  ANS</w:t>
      </w:r>
      <w:r w:rsidR="001638BC">
        <w:rPr>
          <w:rFonts w:ascii="Arial" w:hAnsi="Arial" w:cs="Arial"/>
        </w:rPr>
        <w:t>SPSR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Bălan</w:t>
      </w:r>
      <w:proofErr w:type="spellEnd"/>
      <w:r>
        <w:rPr>
          <w:rFonts w:ascii="Arial" w:hAnsi="Arial" w:cs="Arial"/>
        </w:rPr>
        <w:t xml:space="preserve"> Lucian Gabriel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10.03.2020,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11.00,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martor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audiat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timp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trei</w:t>
      </w:r>
      <w:proofErr w:type="spellEnd"/>
      <w:r>
        <w:rPr>
          <w:rFonts w:ascii="Arial" w:hAnsi="Arial" w:cs="Arial"/>
        </w:rPr>
        <w:t xml:space="preserve"> ore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răspunde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tuturor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întrebărilor</w:t>
      </w:r>
      <w:proofErr w:type="spellEnd"/>
      <w:r>
        <w:rPr>
          <w:rFonts w:ascii="Arial" w:hAnsi="Arial" w:cs="Arial"/>
        </w:rPr>
        <w:t xml:space="preserve"> care 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anexa</w:t>
      </w:r>
      <w:proofErr w:type="spellEnd"/>
      <w:r>
        <w:rPr>
          <w:rFonts w:ascii="Arial" w:hAnsi="Arial" w:cs="Arial"/>
        </w:rPr>
        <w:t xml:space="preserve"> 4).</w:t>
      </w:r>
    </w:p>
    <w:p w:rsidR="00641F2F" w:rsidRPr="00641F2F" w:rsidRDefault="00641F2F" w:rsidP="00641F2F">
      <w:pPr>
        <w:pStyle w:val="ListParagraph"/>
        <w:rPr>
          <w:rFonts w:ascii="Arial" w:hAnsi="Arial" w:cs="Arial"/>
        </w:rPr>
      </w:pPr>
    </w:p>
    <w:p w:rsidR="00641F2F" w:rsidRDefault="00641F2F" w:rsidP="001B57C0">
      <w:pPr>
        <w:pStyle w:val="ListParagraph"/>
        <w:numPr>
          <w:ilvl w:val="0"/>
          <w:numId w:val="1"/>
        </w:num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luna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iunie</w:t>
      </w:r>
      <w:proofErr w:type="spellEnd"/>
      <w:r>
        <w:rPr>
          <w:rFonts w:ascii="Arial" w:hAnsi="Arial" w:cs="Arial"/>
        </w:rPr>
        <w:t xml:space="preserve"> 2020,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adjudecată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licitația</w:t>
      </w:r>
      <w:proofErr w:type="spellEnd"/>
      <w:r>
        <w:rPr>
          <w:rFonts w:ascii="Arial" w:hAnsi="Arial" w:cs="Arial"/>
        </w:rPr>
        <w:t xml:space="preserve"> </w:t>
      </w:r>
      <w:r w:rsidR="009C57C8">
        <w:rPr>
          <w:rFonts w:ascii="Arial" w:hAnsi="Arial" w:cs="Arial"/>
        </w:rPr>
        <w:t xml:space="preserve">de </w:t>
      </w:r>
      <w:proofErr w:type="spellStart"/>
      <w:r w:rsidR="009C57C8">
        <w:rPr>
          <w:rFonts w:ascii="Arial" w:hAnsi="Arial" w:cs="Arial"/>
        </w:rPr>
        <w:t>către</w:t>
      </w:r>
      <w:proofErr w:type="spellEnd"/>
      <w:r w:rsidR="009C57C8">
        <w:rPr>
          <w:rFonts w:ascii="Arial" w:hAnsi="Arial" w:cs="Arial"/>
        </w:rPr>
        <w:t xml:space="preserve"> o </w:t>
      </w:r>
      <w:proofErr w:type="spellStart"/>
      <w:r w:rsidR="009C57C8">
        <w:rPr>
          <w:rFonts w:ascii="Arial" w:hAnsi="Arial" w:cs="Arial"/>
        </w:rPr>
        <w:t>asociere</w:t>
      </w:r>
      <w:proofErr w:type="spellEnd"/>
      <w:r w:rsidR="009C57C8">
        <w:rPr>
          <w:rFonts w:ascii="Arial" w:hAnsi="Arial" w:cs="Arial"/>
        </w:rPr>
        <w:t xml:space="preserve"> care </w:t>
      </w:r>
      <w:proofErr w:type="spellStart"/>
      <w:r w:rsidR="009C57C8">
        <w:rPr>
          <w:rFonts w:ascii="Arial" w:hAnsi="Arial" w:cs="Arial"/>
        </w:rPr>
        <w:t>cuprinde</w:t>
      </w:r>
      <w:proofErr w:type="spellEnd"/>
      <w:r w:rsidR="009C57C8">
        <w:rPr>
          <w:rFonts w:ascii="Arial" w:hAnsi="Arial" w:cs="Arial"/>
        </w:rPr>
        <w:t xml:space="preserve"> exact firma </w:t>
      </w:r>
      <w:proofErr w:type="spellStart"/>
      <w:r w:rsidR="009C57C8">
        <w:rPr>
          <w:rFonts w:ascii="Arial" w:hAnsi="Arial" w:cs="Arial"/>
        </w:rPr>
        <w:t>menționată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în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adresa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colegilor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mei</w:t>
      </w:r>
      <w:proofErr w:type="spellEnd"/>
      <w:r w:rsidR="009C57C8">
        <w:rPr>
          <w:rFonts w:ascii="Arial" w:hAnsi="Arial" w:cs="Arial"/>
        </w:rPr>
        <w:t xml:space="preserve"> din </w:t>
      </w:r>
      <w:proofErr w:type="spellStart"/>
      <w:r w:rsidR="009C57C8">
        <w:rPr>
          <w:rFonts w:ascii="Arial" w:hAnsi="Arial" w:cs="Arial"/>
        </w:rPr>
        <w:t>ianuarie</w:t>
      </w:r>
      <w:proofErr w:type="spellEnd"/>
      <w:r w:rsidR="009C57C8">
        <w:rPr>
          <w:rFonts w:ascii="Arial" w:hAnsi="Arial" w:cs="Arial"/>
        </w:rPr>
        <w:t xml:space="preserve"> 2020. Era </w:t>
      </w:r>
      <w:proofErr w:type="spellStart"/>
      <w:r w:rsidR="009C57C8">
        <w:rPr>
          <w:rFonts w:ascii="Arial" w:hAnsi="Arial" w:cs="Arial"/>
        </w:rPr>
        <w:t>clar</w:t>
      </w:r>
      <w:proofErr w:type="spellEnd"/>
      <w:r w:rsidR="009C57C8">
        <w:rPr>
          <w:rFonts w:ascii="Arial" w:hAnsi="Arial" w:cs="Arial"/>
        </w:rPr>
        <w:t xml:space="preserve"> de la bun </w:t>
      </w:r>
      <w:proofErr w:type="spellStart"/>
      <w:r w:rsidR="009C57C8">
        <w:rPr>
          <w:rFonts w:ascii="Arial" w:hAnsi="Arial" w:cs="Arial"/>
        </w:rPr>
        <w:t>început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că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această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licitație</w:t>
      </w:r>
      <w:proofErr w:type="spellEnd"/>
      <w:r w:rsidR="009C57C8">
        <w:rPr>
          <w:rFonts w:ascii="Arial" w:hAnsi="Arial" w:cs="Arial"/>
        </w:rPr>
        <w:t xml:space="preserve"> nu </w:t>
      </w:r>
      <w:proofErr w:type="spellStart"/>
      <w:r w:rsidR="009C57C8">
        <w:rPr>
          <w:rFonts w:ascii="Arial" w:hAnsi="Arial" w:cs="Arial"/>
        </w:rPr>
        <w:t>putea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avea</w:t>
      </w:r>
      <w:proofErr w:type="spell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decât</w:t>
      </w:r>
      <w:proofErr w:type="spellEnd"/>
      <w:r w:rsidR="009C57C8">
        <w:rPr>
          <w:rFonts w:ascii="Arial" w:hAnsi="Arial" w:cs="Arial"/>
        </w:rPr>
        <w:t xml:space="preserve"> </w:t>
      </w:r>
      <w:proofErr w:type="gramStart"/>
      <w:r w:rsidR="009C57C8">
        <w:rPr>
          <w:rFonts w:ascii="Arial" w:hAnsi="Arial" w:cs="Arial"/>
        </w:rPr>
        <w:t>un</w:t>
      </w:r>
      <w:proofErr w:type="gramEnd"/>
      <w:r w:rsidR="009C57C8">
        <w:rPr>
          <w:rFonts w:ascii="Arial" w:hAnsi="Arial" w:cs="Arial"/>
        </w:rPr>
        <w:t xml:space="preserve"> </w:t>
      </w:r>
      <w:proofErr w:type="spellStart"/>
      <w:r w:rsidR="009C57C8">
        <w:rPr>
          <w:rFonts w:ascii="Arial" w:hAnsi="Arial" w:cs="Arial"/>
        </w:rPr>
        <w:t>câștigător</w:t>
      </w:r>
      <w:proofErr w:type="spellEnd"/>
      <w:r w:rsidR="009C57C8">
        <w:rPr>
          <w:rFonts w:ascii="Arial" w:hAnsi="Arial" w:cs="Arial"/>
        </w:rPr>
        <w:t xml:space="preserve">, firma AON. </w:t>
      </w:r>
    </w:p>
    <w:p w:rsidR="009C57C8" w:rsidRPr="009C57C8" w:rsidRDefault="009C57C8" w:rsidP="009C57C8">
      <w:pPr>
        <w:pStyle w:val="ListParagraph"/>
        <w:rPr>
          <w:rFonts w:ascii="Arial" w:hAnsi="Arial" w:cs="Arial"/>
        </w:rPr>
      </w:pPr>
    </w:p>
    <w:p w:rsidR="009C57C8" w:rsidRDefault="009C57C8" w:rsidP="001B57C0">
      <w:pPr>
        <w:pStyle w:val="ListParagraph"/>
        <w:numPr>
          <w:ilvl w:val="0"/>
          <w:numId w:val="1"/>
        </w:num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9 </w:t>
      </w:r>
      <w:proofErr w:type="spellStart"/>
      <w:r>
        <w:rPr>
          <w:rFonts w:ascii="Arial" w:hAnsi="Arial" w:cs="Arial"/>
        </w:rPr>
        <w:t>iulie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afiliatul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adresează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DNA </w:t>
      </w:r>
      <w:proofErr w:type="spellStart"/>
      <w:r>
        <w:rPr>
          <w:rFonts w:ascii="Arial" w:hAnsi="Arial" w:cs="Arial"/>
        </w:rPr>
        <w:t>Constanța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comunice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s-a </w:t>
      </w:r>
      <w:proofErr w:type="spellStart"/>
      <w:r>
        <w:rPr>
          <w:rFonts w:ascii="Arial" w:hAnsi="Arial" w:cs="Arial"/>
        </w:rPr>
        <w:t>deschis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dosar</w:t>
      </w:r>
      <w:proofErr w:type="spellEnd"/>
      <w:r>
        <w:rPr>
          <w:rFonts w:ascii="Arial" w:hAnsi="Arial" w:cs="Arial"/>
        </w:rPr>
        <w:t xml:space="preserve"> penal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formulată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2020,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s-au </w:t>
      </w:r>
      <w:proofErr w:type="spellStart"/>
      <w:r>
        <w:rPr>
          <w:rFonts w:ascii="Arial" w:hAnsi="Arial" w:cs="Arial"/>
        </w:rPr>
        <w:t>întreprins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cercetări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măsură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cauza</w:t>
      </w:r>
      <w:proofErr w:type="spellEnd"/>
      <w:r>
        <w:rPr>
          <w:rFonts w:ascii="Arial" w:hAnsi="Arial" w:cs="Arial"/>
        </w:rPr>
        <w:t xml:space="preserve"> respective </w:t>
      </w:r>
      <w:proofErr w:type="spellStart"/>
      <w:r>
        <w:rPr>
          <w:rFonts w:ascii="Arial" w:hAnsi="Arial" w:cs="Arial"/>
        </w:rPr>
        <w:t>întrucât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adeveriseră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până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urmă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informațiile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respective  cu</w:t>
      </w:r>
      <w:proofErr w:type="gramEnd"/>
      <w:r>
        <w:rPr>
          <w:rFonts w:ascii="Arial" w:hAnsi="Arial" w:cs="Arial"/>
        </w:rPr>
        <w:t xml:space="preserve"> circa </w:t>
      </w:r>
      <w:proofErr w:type="spellStart"/>
      <w:r>
        <w:rPr>
          <w:rFonts w:ascii="Arial" w:hAnsi="Arial" w:cs="Arial"/>
        </w:rPr>
        <w:t>șase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</w:t>
      </w:r>
      <w:proofErr w:type="spellEnd"/>
      <w:r>
        <w:rPr>
          <w:rFonts w:ascii="Arial" w:hAnsi="Arial" w:cs="Arial"/>
        </w:rPr>
        <w:t>. (</w:t>
      </w:r>
      <w:proofErr w:type="spellStart"/>
      <w:proofErr w:type="gramStart"/>
      <w:r>
        <w:rPr>
          <w:rFonts w:ascii="Arial" w:hAnsi="Arial" w:cs="Arial"/>
        </w:rPr>
        <w:t>anexa</w:t>
      </w:r>
      <w:proofErr w:type="spellEnd"/>
      <w:proofErr w:type="gramEnd"/>
      <w:r>
        <w:rPr>
          <w:rFonts w:ascii="Arial" w:hAnsi="Arial" w:cs="Arial"/>
        </w:rPr>
        <w:t xml:space="preserve"> 5). </w:t>
      </w:r>
      <w:proofErr w:type="spellStart"/>
      <w:r>
        <w:rPr>
          <w:rFonts w:ascii="Arial" w:hAnsi="Arial" w:cs="Arial"/>
        </w:rPr>
        <w:t>Această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solicitare</w:t>
      </w:r>
      <w:proofErr w:type="spellEnd"/>
      <w:r>
        <w:rPr>
          <w:rFonts w:ascii="Arial" w:hAnsi="Arial" w:cs="Arial"/>
        </w:rPr>
        <w:t xml:space="preserve"> nu a </w:t>
      </w:r>
      <w:proofErr w:type="spellStart"/>
      <w:r>
        <w:rPr>
          <w:rFonts w:ascii="Arial" w:hAnsi="Arial" w:cs="Arial"/>
        </w:rPr>
        <w:t>primit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răspuns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până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</w:t>
      </w:r>
      <w:proofErr w:type="spellEnd"/>
      <w:r>
        <w:rPr>
          <w:rFonts w:ascii="Arial" w:hAnsi="Arial" w:cs="Arial"/>
        </w:rPr>
        <w:t xml:space="preserve">. </w:t>
      </w:r>
    </w:p>
    <w:p w:rsidR="009C57C8" w:rsidRPr="009C57C8" w:rsidRDefault="009C57C8" w:rsidP="009C57C8">
      <w:pPr>
        <w:pStyle w:val="ListParagraph"/>
        <w:rPr>
          <w:rFonts w:ascii="Arial" w:hAnsi="Arial" w:cs="Arial"/>
        </w:rPr>
      </w:pPr>
    </w:p>
    <w:p w:rsidR="008C4AE6" w:rsidRDefault="009C57C8" w:rsidP="001B57C0">
      <w:pPr>
        <w:pStyle w:val="ListParagraph"/>
        <w:numPr>
          <w:ilvl w:val="0"/>
          <w:numId w:val="1"/>
        </w:num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Dintr</w:t>
      </w:r>
      <w:proofErr w:type="spellEnd"/>
      <w:r>
        <w:rPr>
          <w:rFonts w:ascii="Arial" w:hAnsi="Arial" w:cs="Arial"/>
        </w:rPr>
        <w:t xml:space="preserve">-o </w:t>
      </w:r>
      <w:proofErr w:type="spellStart"/>
      <w:r>
        <w:rPr>
          <w:rFonts w:ascii="Arial" w:hAnsi="Arial" w:cs="Arial"/>
        </w:rPr>
        <w:t>investigație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presă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jurnalistului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r>
        <w:rPr>
          <w:rFonts w:ascii="Arial" w:hAnsi="Arial" w:cs="Arial"/>
        </w:rPr>
        <w:t>Căutiș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descoperim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Române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14.10.2019 </w:t>
      </w:r>
      <w:proofErr w:type="spellStart"/>
      <w:r>
        <w:rPr>
          <w:rFonts w:ascii="Arial" w:hAnsi="Arial" w:cs="Arial"/>
        </w:rPr>
        <w:t>solicitase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pnct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partea</w:t>
      </w:r>
      <w:proofErr w:type="spellEnd"/>
      <w:r>
        <w:rPr>
          <w:rFonts w:ascii="Arial" w:hAnsi="Arial" w:cs="Arial"/>
        </w:rPr>
        <w:t xml:space="preserve"> UM 02145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era la </w:t>
      </w:r>
      <w:proofErr w:type="spellStart"/>
      <w:r>
        <w:rPr>
          <w:rFonts w:ascii="Arial" w:hAnsi="Arial" w:cs="Arial"/>
        </w:rPr>
        <w:t>cunoștință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caietul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sarcini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-a </w:t>
      </w:r>
      <w:proofErr w:type="spellStart"/>
      <w:r>
        <w:rPr>
          <w:rFonts w:ascii="Arial" w:hAnsi="Arial" w:cs="Arial"/>
        </w:rPr>
        <w:t>asumase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neconforme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nelegale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dar</w:t>
      </w:r>
      <w:proofErr w:type="spellEnd"/>
      <w:r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lastRenderedPageBreak/>
        <w:t xml:space="preserve">pare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interesele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C4AE6">
        <w:rPr>
          <w:rFonts w:ascii="Arial" w:hAnsi="Arial" w:cs="Arial"/>
        </w:rPr>
        <w:t>și</w:t>
      </w:r>
      <w:proofErr w:type="spellEnd"/>
      <w:r w:rsidR="008C4AE6">
        <w:rPr>
          <w:rFonts w:ascii="Arial" w:hAnsi="Arial" w:cs="Arial"/>
        </w:rPr>
        <w:t xml:space="preserve"> </w:t>
      </w:r>
      <w:proofErr w:type="spellStart"/>
      <w:r w:rsidR="008C4AE6">
        <w:rPr>
          <w:rFonts w:ascii="Arial" w:hAnsi="Arial" w:cs="Arial"/>
        </w:rPr>
        <w:t>corupția</w:t>
      </w:r>
      <w:proofErr w:type="spellEnd"/>
      <w:r w:rsidR="008C4AE6">
        <w:rPr>
          <w:rFonts w:ascii="Arial" w:hAnsi="Arial" w:cs="Arial"/>
        </w:rPr>
        <w:t xml:space="preserve"> au </w:t>
      </w:r>
      <w:proofErr w:type="spellStart"/>
      <w:r w:rsidR="008C4AE6">
        <w:rPr>
          <w:rFonts w:ascii="Arial" w:hAnsi="Arial" w:cs="Arial"/>
        </w:rPr>
        <w:t>fost</w:t>
      </w:r>
      <w:proofErr w:type="spellEnd"/>
      <w:r w:rsidR="008C4AE6">
        <w:rPr>
          <w:rFonts w:ascii="Arial" w:hAnsi="Arial" w:cs="Arial"/>
        </w:rPr>
        <w:t xml:space="preserve"> </w:t>
      </w:r>
      <w:proofErr w:type="spellStart"/>
      <w:r w:rsidR="008C4AE6">
        <w:rPr>
          <w:rFonts w:ascii="Arial" w:hAnsi="Arial" w:cs="Arial"/>
        </w:rPr>
        <w:t>mai</w:t>
      </w:r>
      <w:proofErr w:type="spellEnd"/>
      <w:r w:rsidR="008C4AE6">
        <w:rPr>
          <w:rFonts w:ascii="Arial" w:hAnsi="Arial" w:cs="Arial"/>
        </w:rPr>
        <w:t xml:space="preserve"> </w:t>
      </w:r>
      <w:proofErr w:type="spellStart"/>
      <w:r w:rsidR="008C4AE6">
        <w:rPr>
          <w:rFonts w:ascii="Arial" w:hAnsi="Arial" w:cs="Arial"/>
        </w:rPr>
        <w:t>puternice</w:t>
      </w:r>
      <w:proofErr w:type="spellEnd"/>
      <w:r w:rsidR="008C4AE6">
        <w:rPr>
          <w:rFonts w:ascii="Arial" w:hAnsi="Arial" w:cs="Arial"/>
        </w:rPr>
        <w:t>. (</w:t>
      </w:r>
      <w:proofErr w:type="spellStart"/>
      <w:r w:rsidR="008C4AE6">
        <w:rPr>
          <w:rFonts w:ascii="Arial" w:hAnsi="Arial" w:cs="Arial"/>
        </w:rPr>
        <w:t>anexa</w:t>
      </w:r>
      <w:proofErr w:type="spellEnd"/>
      <w:r w:rsidR="008C4AE6">
        <w:rPr>
          <w:rFonts w:ascii="Arial" w:hAnsi="Arial" w:cs="Arial"/>
        </w:rPr>
        <w:t xml:space="preserve"> 7) </w:t>
      </w:r>
    </w:p>
    <w:p w:rsidR="008C4AE6" w:rsidRPr="008C4AE6" w:rsidRDefault="008C4AE6" w:rsidP="008C4AE6">
      <w:pPr>
        <w:pStyle w:val="ListParagraph"/>
        <w:rPr>
          <w:rFonts w:ascii="Arial" w:hAnsi="Arial" w:cs="Arial"/>
        </w:rPr>
      </w:pPr>
    </w:p>
    <w:p w:rsidR="00F160F3" w:rsidRDefault="008C4AE6" w:rsidP="001B57C0">
      <w:pPr>
        <w:pStyle w:val="ListParagraph"/>
        <w:numPr>
          <w:ilvl w:val="0"/>
          <w:numId w:val="1"/>
        </w:num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adjudecată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licitația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asocierea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câștigătoare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cuprinde</w:t>
      </w:r>
      <w:proofErr w:type="spellEnd"/>
      <w:r>
        <w:rPr>
          <w:rFonts w:ascii="Arial" w:hAnsi="Arial" w:cs="Arial"/>
        </w:rPr>
        <w:t xml:space="preserve"> firma AON nu face </w:t>
      </w:r>
      <w:proofErr w:type="spellStart"/>
      <w:r>
        <w:rPr>
          <w:rFonts w:ascii="Arial" w:hAnsi="Arial" w:cs="Arial"/>
        </w:rPr>
        <w:t>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măcar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pas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</w:t>
      </w:r>
      <w:r w:rsidR="001638BC">
        <w:rPr>
          <w:rFonts w:ascii="Arial" w:hAnsi="Arial" w:cs="Arial"/>
        </w:rPr>
        <w:t>e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de a-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acoperi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vulnerabilitățile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întreprinderea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demersuri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î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respectării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Așa</w:t>
      </w:r>
      <w:proofErr w:type="spellEnd"/>
      <w:r>
        <w:rPr>
          <w:rFonts w:ascii="Arial" w:hAnsi="Arial" w:cs="Arial"/>
        </w:rPr>
        <w:t xml:space="preserve"> cum am </w:t>
      </w:r>
      <w:proofErr w:type="spellStart"/>
      <w:r>
        <w:rPr>
          <w:rFonts w:ascii="Arial" w:hAnsi="Arial" w:cs="Arial"/>
        </w:rPr>
        <w:t>menționat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companiile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doresc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desfășoare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comerciale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subacvatice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respecte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lângă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menționate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încă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ordin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Ministerului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Transporturilor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Odinul</w:t>
      </w:r>
      <w:proofErr w:type="spellEnd"/>
      <w:r>
        <w:rPr>
          <w:rFonts w:ascii="Arial" w:hAnsi="Arial" w:cs="Arial"/>
        </w:rPr>
        <w:t xml:space="preserve"> 1267/2008 pentru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desfășurare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operațiunilor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scafandrerie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porturi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și</w:t>
      </w:r>
      <w:proofErr w:type="spellEnd"/>
      <w:r w:rsidR="001638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navigabile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României</w:t>
      </w:r>
      <w:proofErr w:type="spellEnd"/>
      <w:r>
        <w:rPr>
          <w:rFonts w:ascii="Arial" w:hAnsi="Arial" w:cs="Arial"/>
        </w:rPr>
        <w:t>.</w:t>
      </w:r>
      <w:r w:rsidR="009C57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clare</w:t>
      </w:r>
      <w:proofErr w:type="spellEnd"/>
      <w:proofErr w:type="gramEnd"/>
      <w:r w:rsidR="001638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echivoc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presupun</w:t>
      </w:r>
      <w:proofErr w:type="spellEnd"/>
      <w:r>
        <w:rPr>
          <w:rFonts w:ascii="Arial" w:hAnsi="Arial" w:cs="Arial"/>
        </w:rPr>
        <w:t xml:space="preserve"> ca firma </w:t>
      </w:r>
      <w:proofErr w:type="spellStart"/>
      <w:r>
        <w:rPr>
          <w:rFonts w:ascii="Arial" w:hAnsi="Arial" w:cs="Arial"/>
        </w:rPr>
        <w:t>respectivă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dispună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tehnologii</w:t>
      </w:r>
      <w:proofErr w:type="spellEnd"/>
      <w:r w:rsidR="001638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procedur</w:t>
      </w:r>
      <w:r w:rsidR="001638B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specific</w:t>
      </w:r>
      <w:r w:rsidR="001638BC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lucrului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, de personal </w:t>
      </w:r>
      <w:proofErr w:type="spellStart"/>
      <w:r>
        <w:rPr>
          <w:rFonts w:ascii="Arial" w:hAnsi="Arial" w:cs="Arial"/>
        </w:rPr>
        <w:t>calificat</w:t>
      </w:r>
      <w:proofErr w:type="spellEnd"/>
      <w:r>
        <w:rPr>
          <w:rFonts w:ascii="Arial" w:hAnsi="Arial" w:cs="Arial"/>
        </w:rPr>
        <w:t xml:space="preserve"> </w:t>
      </w:r>
      <w:r w:rsidR="00F01E78">
        <w:rPr>
          <w:rFonts w:ascii="Arial" w:hAnsi="Arial" w:cs="Arial"/>
        </w:rPr>
        <w:t xml:space="preserve">conform </w:t>
      </w:r>
      <w:proofErr w:type="spellStart"/>
      <w:r w:rsidR="00F01E78">
        <w:rPr>
          <w:rFonts w:ascii="Arial" w:hAnsi="Arial" w:cs="Arial"/>
        </w:rPr>
        <w:t>legislatiei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naționale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în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vigoare</w:t>
      </w:r>
      <w:proofErr w:type="spellEnd"/>
      <w:r w:rsidR="00F01E78">
        <w:rPr>
          <w:rFonts w:ascii="Arial" w:hAnsi="Arial" w:cs="Arial"/>
        </w:rPr>
        <w:t xml:space="preserve">. </w:t>
      </w:r>
      <w:proofErr w:type="spellStart"/>
      <w:r w:rsidR="00F01E78">
        <w:rPr>
          <w:rFonts w:ascii="Arial" w:hAnsi="Arial" w:cs="Arial"/>
        </w:rPr>
        <w:t>Îndeplinirea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tuturor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acestor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condiții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ar</w:t>
      </w:r>
      <w:proofErr w:type="spellEnd"/>
      <w:r w:rsidR="00F01E78">
        <w:rPr>
          <w:rFonts w:ascii="Arial" w:hAnsi="Arial" w:cs="Arial"/>
        </w:rPr>
        <w:t xml:space="preserve"> fi </w:t>
      </w:r>
      <w:proofErr w:type="spellStart"/>
      <w:r w:rsidR="00F01E78">
        <w:rPr>
          <w:rFonts w:ascii="Arial" w:hAnsi="Arial" w:cs="Arial"/>
        </w:rPr>
        <w:t>dus</w:t>
      </w:r>
      <w:proofErr w:type="spellEnd"/>
      <w:r w:rsidR="00F01E78">
        <w:rPr>
          <w:rFonts w:ascii="Arial" w:hAnsi="Arial" w:cs="Arial"/>
        </w:rPr>
        <w:t xml:space="preserve"> ca SC AON </w:t>
      </w:r>
      <w:proofErr w:type="spellStart"/>
      <w:proofErr w:type="gramStart"/>
      <w:r w:rsidR="00F01E78">
        <w:rPr>
          <w:rFonts w:ascii="Arial" w:hAnsi="Arial" w:cs="Arial"/>
        </w:rPr>
        <w:t>să</w:t>
      </w:r>
      <w:proofErr w:type="spellEnd"/>
      <w:proofErr w:type="gram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beneficieze</w:t>
      </w:r>
      <w:proofErr w:type="spellEnd"/>
      <w:r w:rsidR="00F01E78">
        <w:rPr>
          <w:rFonts w:ascii="Arial" w:hAnsi="Arial" w:cs="Arial"/>
        </w:rPr>
        <w:t xml:space="preserve"> de o </w:t>
      </w:r>
      <w:proofErr w:type="spellStart"/>
      <w:r w:rsidR="00F01E78">
        <w:rPr>
          <w:rFonts w:ascii="Arial" w:hAnsi="Arial" w:cs="Arial"/>
        </w:rPr>
        <w:t>autorizație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specifică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eliberată</w:t>
      </w:r>
      <w:proofErr w:type="spellEnd"/>
      <w:r w:rsidR="00F01E78">
        <w:rPr>
          <w:rFonts w:ascii="Arial" w:hAnsi="Arial" w:cs="Arial"/>
        </w:rPr>
        <w:t xml:space="preserve"> de </w:t>
      </w:r>
      <w:proofErr w:type="spellStart"/>
      <w:r w:rsidR="00F01E78">
        <w:rPr>
          <w:rFonts w:ascii="Arial" w:hAnsi="Arial" w:cs="Arial"/>
        </w:rPr>
        <w:t>Autoritatea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Navală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Română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în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condițiile</w:t>
      </w:r>
      <w:proofErr w:type="spellEnd"/>
      <w:r w:rsidR="00F01E78">
        <w:rPr>
          <w:rFonts w:ascii="Arial" w:hAnsi="Arial" w:cs="Arial"/>
        </w:rPr>
        <w:t xml:space="preserve"> </w:t>
      </w:r>
      <w:proofErr w:type="spellStart"/>
      <w:r w:rsidR="00F01E78">
        <w:rPr>
          <w:rFonts w:ascii="Arial" w:hAnsi="Arial" w:cs="Arial"/>
        </w:rPr>
        <w:t>legii</w:t>
      </w:r>
      <w:proofErr w:type="spellEnd"/>
      <w:r w:rsidR="00F01E78">
        <w:rPr>
          <w:rFonts w:ascii="Arial" w:hAnsi="Arial" w:cs="Arial"/>
        </w:rPr>
        <w:t xml:space="preserve">. </w:t>
      </w:r>
      <w:proofErr w:type="spellStart"/>
      <w:r w:rsidR="00A62F09">
        <w:rPr>
          <w:rFonts w:ascii="Arial" w:hAnsi="Arial" w:cs="Arial"/>
        </w:rPr>
        <w:t>În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urma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unor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verificări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făcută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pe</w:t>
      </w:r>
      <w:proofErr w:type="spellEnd"/>
      <w:r w:rsidR="00A62F09">
        <w:rPr>
          <w:rFonts w:ascii="Arial" w:hAnsi="Arial" w:cs="Arial"/>
        </w:rPr>
        <w:t xml:space="preserve"> site-</w:t>
      </w:r>
      <w:proofErr w:type="spellStart"/>
      <w:r w:rsidR="00A62F09">
        <w:rPr>
          <w:rFonts w:ascii="Arial" w:hAnsi="Arial" w:cs="Arial"/>
        </w:rPr>
        <w:t>ul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autorității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navale</w:t>
      </w:r>
      <w:proofErr w:type="spellEnd"/>
      <w:r w:rsidR="00A62F09">
        <w:rPr>
          <w:rFonts w:ascii="Arial" w:hAnsi="Arial" w:cs="Arial"/>
        </w:rPr>
        <w:t xml:space="preserve">, </w:t>
      </w:r>
      <w:proofErr w:type="spellStart"/>
      <w:r w:rsidR="00A62F09">
        <w:rPr>
          <w:rFonts w:ascii="Arial" w:hAnsi="Arial" w:cs="Arial"/>
        </w:rPr>
        <w:t>constatăm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că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în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A62F09">
        <w:rPr>
          <w:rFonts w:ascii="Arial" w:hAnsi="Arial" w:cs="Arial"/>
        </w:rPr>
        <w:t>ianuarie</w:t>
      </w:r>
      <w:proofErr w:type="spellEnd"/>
      <w:r w:rsidR="00A62F09">
        <w:rPr>
          <w:rFonts w:ascii="Arial" w:hAnsi="Arial" w:cs="Arial"/>
        </w:rPr>
        <w:t xml:space="preserve"> 2021, firma AON nu </w:t>
      </w:r>
      <w:proofErr w:type="spellStart"/>
      <w:r w:rsidR="00A62F09">
        <w:rPr>
          <w:rFonts w:ascii="Arial" w:hAnsi="Arial" w:cs="Arial"/>
        </w:rPr>
        <w:t>figurează</w:t>
      </w:r>
      <w:proofErr w:type="spellEnd"/>
      <w:r w:rsidR="00A62F09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pe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lista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companiilor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autorizate</w:t>
      </w:r>
      <w:proofErr w:type="spellEnd"/>
      <w:r w:rsidR="003E01D6">
        <w:rPr>
          <w:rFonts w:ascii="Arial" w:hAnsi="Arial" w:cs="Arial"/>
        </w:rPr>
        <w:t xml:space="preserve"> (</w:t>
      </w:r>
      <w:proofErr w:type="spellStart"/>
      <w:r w:rsidR="003E01D6">
        <w:rPr>
          <w:rFonts w:ascii="Arial" w:hAnsi="Arial" w:cs="Arial"/>
        </w:rPr>
        <w:t>anexa</w:t>
      </w:r>
      <w:proofErr w:type="spellEnd"/>
      <w:r w:rsidR="003E01D6">
        <w:rPr>
          <w:rFonts w:ascii="Arial" w:hAnsi="Arial" w:cs="Arial"/>
        </w:rPr>
        <w:t xml:space="preserve"> 6). Mai </w:t>
      </w:r>
      <w:proofErr w:type="spellStart"/>
      <w:r w:rsidR="003E01D6">
        <w:rPr>
          <w:rFonts w:ascii="Arial" w:hAnsi="Arial" w:cs="Arial"/>
        </w:rPr>
        <w:t>mult</w:t>
      </w:r>
      <w:proofErr w:type="spellEnd"/>
      <w:r w:rsidR="003E01D6">
        <w:rPr>
          <w:rFonts w:ascii="Arial" w:hAnsi="Arial" w:cs="Arial"/>
        </w:rPr>
        <w:t xml:space="preserve">, </w:t>
      </w:r>
      <w:proofErr w:type="spellStart"/>
      <w:r w:rsidR="003E01D6">
        <w:rPr>
          <w:rFonts w:ascii="Arial" w:hAnsi="Arial" w:cs="Arial"/>
        </w:rPr>
        <w:t>începerea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lucrărilor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proofErr w:type="gramStart"/>
      <w:r w:rsidR="003E01D6">
        <w:rPr>
          <w:rFonts w:ascii="Arial" w:hAnsi="Arial" w:cs="Arial"/>
        </w:rPr>
        <w:t>este</w:t>
      </w:r>
      <w:proofErr w:type="spellEnd"/>
      <w:proofErr w:type="gram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permisă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numai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după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ce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operatorul</w:t>
      </w:r>
      <w:proofErr w:type="spellEnd"/>
      <w:r w:rsidR="003E01D6">
        <w:rPr>
          <w:rFonts w:ascii="Arial" w:hAnsi="Arial" w:cs="Arial"/>
        </w:rPr>
        <w:t xml:space="preserve"> economic </w:t>
      </w:r>
      <w:proofErr w:type="spellStart"/>
      <w:r w:rsidR="003E01D6">
        <w:rPr>
          <w:rFonts w:ascii="Arial" w:hAnsi="Arial" w:cs="Arial"/>
        </w:rPr>
        <w:t>ce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execută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activități</w:t>
      </w:r>
      <w:proofErr w:type="spellEnd"/>
      <w:r w:rsidR="003E01D6">
        <w:rPr>
          <w:rFonts w:ascii="Arial" w:hAnsi="Arial" w:cs="Arial"/>
        </w:rPr>
        <w:t xml:space="preserve"> de </w:t>
      </w:r>
      <w:proofErr w:type="spellStart"/>
      <w:r w:rsidR="003E01D6">
        <w:rPr>
          <w:rFonts w:ascii="Arial" w:hAnsi="Arial" w:cs="Arial"/>
        </w:rPr>
        <w:t>scafandrerie</w:t>
      </w:r>
      <w:proofErr w:type="spellEnd"/>
      <w:r w:rsidR="003E01D6">
        <w:rPr>
          <w:rFonts w:ascii="Arial" w:hAnsi="Arial" w:cs="Arial"/>
        </w:rPr>
        <w:t xml:space="preserve"> a </w:t>
      </w:r>
      <w:proofErr w:type="spellStart"/>
      <w:r w:rsidR="003E01D6">
        <w:rPr>
          <w:rFonts w:ascii="Arial" w:hAnsi="Arial" w:cs="Arial"/>
        </w:rPr>
        <w:t>obținut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permisul</w:t>
      </w:r>
      <w:proofErr w:type="spellEnd"/>
      <w:r w:rsidR="003E01D6">
        <w:rPr>
          <w:rFonts w:ascii="Arial" w:hAnsi="Arial" w:cs="Arial"/>
        </w:rPr>
        <w:t xml:space="preserve"> de </w:t>
      </w:r>
      <w:proofErr w:type="spellStart"/>
      <w:r w:rsidR="003E01D6">
        <w:rPr>
          <w:rFonts w:ascii="Arial" w:hAnsi="Arial" w:cs="Arial"/>
        </w:rPr>
        <w:t>lucru</w:t>
      </w:r>
      <w:proofErr w:type="spellEnd"/>
      <w:r w:rsidR="003E01D6">
        <w:rPr>
          <w:rFonts w:ascii="Arial" w:hAnsi="Arial" w:cs="Arial"/>
        </w:rPr>
        <w:t xml:space="preserve">, </w:t>
      </w:r>
      <w:proofErr w:type="spellStart"/>
      <w:r w:rsidR="003E01D6">
        <w:rPr>
          <w:rFonts w:ascii="Arial" w:hAnsi="Arial" w:cs="Arial"/>
        </w:rPr>
        <w:t>acesta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trebuind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să</w:t>
      </w:r>
      <w:proofErr w:type="spellEnd"/>
      <w:r w:rsidR="003E01D6">
        <w:rPr>
          <w:rFonts w:ascii="Arial" w:hAnsi="Arial" w:cs="Arial"/>
        </w:rPr>
        <w:t xml:space="preserve"> fie </w:t>
      </w:r>
      <w:proofErr w:type="spellStart"/>
      <w:r w:rsidR="003E01D6">
        <w:rPr>
          <w:rFonts w:ascii="Arial" w:hAnsi="Arial" w:cs="Arial"/>
        </w:rPr>
        <w:t>eliberat</w:t>
      </w:r>
      <w:proofErr w:type="spellEnd"/>
      <w:r w:rsidR="003E01D6">
        <w:rPr>
          <w:rFonts w:ascii="Arial" w:hAnsi="Arial" w:cs="Arial"/>
        </w:rPr>
        <w:t xml:space="preserve"> de </w:t>
      </w:r>
      <w:proofErr w:type="spellStart"/>
      <w:r w:rsidR="003E01D6">
        <w:rPr>
          <w:rFonts w:ascii="Arial" w:hAnsi="Arial" w:cs="Arial"/>
        </w:rPr>
        <w:t>căpitănia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portului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în</w:t>
      </w:r>
      <w:proofErr w:type="spellEnd"/>
      <w:r w:rsidR="003E01D6">
        <w:rPr>
          <w:rFonts w:ascii="Arial" w:hAnsi="Arial" w:cs="Arial"/>
        </w:rPr>
        <w:t xml:space="preserve"> a </w:t>
      </w:r>
      <w:proofErr w:type="spellStart"/>
      <w:r w:rsidR="003E01D6">
        <w:rPr>
          <w:rFonts w:ascii="Arial" w:hAnsi="Arial" w:cs="Arial"/>
        </w:rPr>
        <w:t>cărei</w:t>
      </w:r>
      <w:proofErr w:type="spellEnd"/>
      <w:r w:rsidR="003E01D6">
        <w:rPr>
          <w:rFonts w:ascii="Arial" w:hAnsi="Arial" w:cs="Arial"/>
        </w:rPr>
        <w:t xml:space="preserve"> zona de </w:t>
      </w:r>
      <w:proofErr w:type="spellStart"/>
      <w:r w:rsidR="003E01D6">
        <w:rPr>
          <w:rFonts w:ascii="Arial" w:hAnsi="Arial" w:cs="Arial"/>
        </w:rPr>
        <w:t>jurisdicție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urmează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să</w:t>
      </w:r>
      <w:proofErr w:type="spellEnd"/>
      <w:r w:rsidR="003E01D6">
        <w:rPr>
          <w:rFonts w:ascii="Arial" w:hAnsi="Arial" w:cs="Arial"/>
        </w:rPr>
        <w:t xml:space="preserve"> se </w:t>
      </w:r>
      <w:proofErr w:type="spellStart"/>
      <w:r w:rsidR="003E01D6">
        <w:rPr>
          <w:rFonts w:ascii="Arial" w:hAnsi="Arial" w:cs="Arial"/>
        </w:rPr>
        <w:t>desfășoare</w:t>
      </w:r>
      <w:proofErr w:type="spellEnd"/>
      <w:r w:rsidR="003E01D6">
        <w:rPr>
          <w:rFonts w:ascii="Arial" w:hAnsi="Arial" w:cs="Arial"/>
        </w:rPr>
        <w:t xml:space="preserve"> </w:t>
      </w:r>
      <w:proofErr w:type="spellStart"/>
      <w:r w:rsidR="003E01D6">
        <w:rPr>
          <w:rFonts w:ascii="Arial" w:hAnsi="Arial" w:cs="Arial"/>
        </w:rPr>
        <w:t>lucrările</w:t>
      </w:r>
      <w:proofErr w:type="spellEnd"/>
      <w:r w:rsidR="003E01D6">
        <w:rPr>
          <w:rFonts w:ascii="Arial" w:hAnsi="Arial" w:cs="Arial"/>
        </w:rPr>
        <w:t xml:space="preserve"> de </w:t>
      </w:r>
      <w:proofErr w:type="spellStart"/>
      <w:r w:rsidR="003E01D6">
        <w:rPr>
          <w:rFonts w:ascii="Arial" w:hAnsi="Arial" w:cs="Arial"/>
        </w:rPr>
        <w:t>scafandrerie</w:t>
      </w:r>
      <w:proofErr w:type="spellEnd"/>
      <w:r w:rsidR="003E01D6">
        <w:rPr>
          <w:rFonts w:ascii="Arial" w:hAnsi="Arial" w:cs="Arial"/>
        </w:rPr>
        <w:t xml:space="preserve">. </w:t>
      </w:r>
    </w:p>
    <w:p w:rsidR="00F160F3" w:rsidRDefault="00F160F3" w:rsidP="00F160F3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9C57C8" w:rsidRDefault="003E01D6" w:rsidP="00F160F3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lucru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trebuit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căpitănia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informațiile</w:t>
      </w:r>
      <w:proofErr w:type="spellEnd"/>
      <w:r>
        <w:rPr>
          <w:rFonts w:ascii="Arial" w:hAnsi="Arial" w:cs="Arial"/>
        </w:rPr>
        <w:t xml:space="preserve"> de care </w:t>
      </w:r>
      <w:proofErr w:type="spellStart"/>
      <w:r>
        <w:rPr>
          <w:rFonts w:ascii="Arial" w:hAnsi="Arial" w:cs="Arial"/>
        </w:rPr>
        <w:t>dispunem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momentul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subacvatice</w:t>
      </w:r>
      <w:proofErr w:type="spellEnd"/>
      <w:r>
        <w:rPr>
          <w:rFonts w:ascii="Arial" w:hAnsi="Arial" w:cs="Arial"/>
        </w:rPr>
        <w:t xml:space="preserve"> (9 </w:t>
      </w:r>
      <w:proofErr w:type="spellStart"/>
      <w:r>
        <w:rPr>
          <w:rFonts w:ascii="Arial" w:hAnsi="Arial" w:cs="Arial"/>
        </w:rPr>
        <w:t>aprilie</w:t>
      </w:r>
      <w:proofErr w:type="spellEnd"/>
      <w:r>
        <w:rPr>
          <w:rFonts w:ascii="Arial" w:hAnsi="Arial" w:cs="Arial"/>
        </w:rPr>
        <w:t xml:space="preserve"> 2021), firma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menționată</w:t>
      </w:r>
      <w:proofErr w:type="spellEnd"/>
      <w:r>
        <w:rPr>
          <w:rFonts w:ascii="Arial" w:hAnsi="Arial" w:cs="Arial"/>
        </w:rPr>
        <w:t xml:space="preserve">, nu </w:t>
      </w:r>
      <w:proofErr w:type="spellStart"/>
      <w:r>
        <w:rPr>
          <w:rFonts w:ascii="Arial" w:hAnsi="Arial" w:cs="Arial"/>
        </w:rPr>
        <w:t>dispunea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</w:t>
      </w:r>
      <w:r w:rsidR="001638BC">
        <w:rPr>
          <w:rFonts w:ascii="Arial" w:hAnsi="Arial" w:cs="Arial"/>
        </w:rPr>
        <w:t>itind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atenție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vigoare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punând</w:t>
      </w:r>
      <w:proofErr w:type="spellEnd"/>
      <w:r>
        <w:rPr>
          <w:rFonts w:ascii="Arial" w:hAnsi="Arial" w:cs="Arial"/>
        </w:rPr>
        <w:t xml:space="preserve"> cap la cap </w:t>
      </w:r>
      <w:proofErr w:type="spellStart"/>
      <w:r>
        <w:rPr>
          <w:rFonts w:ascii="Arial" w:hAnsi="Arial" w:cs="Arial"/>
        </w:rPr>
        <w:t>hotărâri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guvern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regulamente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emise</w:t>
      </w:r>
      <w:proofErr w:type="spellEnd"/>
      <w:r>
        <w:rPr>
          <w:rFonts w:ascii="Arial" w:hAnsi="Arial" w:cs="Arial"/>
        </w:rPr>
        <w:t xml:space="preserve"> de Ministerul Muncii, </w:t>
      </w:r>
      <w:proofErr w:type="spellStart"/>
      <w:r>
        <w:rPr>
          <w:rFonts w:ascii="Arial" w:hAnsi="Arial" w:cs="Arial"/>
        </w:rPr>
        <w:t>Minsiterul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Apărări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Ministerul </w:t>
      </w:r>
      <w:proofErr w:type="spellStart"/>
      <w:r>
        <w:rPr>
          <w:rFonts w:ascii="Arial" w:hAnsi="Arial" w:cs="Arial"/>
        </w:rPr>
        <w:t>Transporturilor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compania</w:t>
      </w:r>
      <w:proofErr w:type="spellEnd"/>
      <w:r>
        <w:rPr>
          <w:rFonts w:ascii="Arial" w:hAnsi="Arial" w:cs="Arial"/>
        </w:rPr>
        <w:t xml:space="preserve"> le-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respectat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scafandri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astăzi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viață</w:t>
      </w:r>
      <w:proofErr w:type="spellEnd"/>
      <w:r>
        <w:rPr>
          <w:rFonts w:ascii="Arial" w:hAnsi="Arial" w:cs="Arial"/>
        </w:rPr>
        <w:t xml:space="preserve">. </w:t>
      </w:r>
    </w:p>
    <w:p w:rsidR="003E01D6" w:rsidRDefault="003E01D6" w:rsidP="003E01D6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3E01D6" w:rsidRDefault="003E01D6" w:rsidP="003E01D6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lung </w:t>
      </w:r>
      <w:proofErr w:type="spellStart"/>
      <w:r>
        <w:rPr>
          <w:rFonts w:ascii="Arial" w:hAnsi="Arial" w:cs="Arial"/>
        </w:rPr>
        <w:t>șir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abuzuri</w:t>
      </w:r>
      <w:proofErr w:type="spellEnd"/>
      <w:r>
        <w:rPr>
          <w:rFonts w:ascii="Arial" w:hAnsi="Arial" w:cs="Arial"/>
        </w:rPr>
        <w:t xml:space="preserve"> care au </w:t>
      </w:r>
      <w:proofErr w:type="spellStart"/>
      <w:r>
        <w:rPr>
          <w:rFonts w:ascii="Arial" w:hAnsi="Arial" w:cs="Arial"/>
        </w:rPr>
        <w:t>început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mistificarea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caiet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sarcini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cei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Apele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Române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încât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câștigătorul</w:t>
      </w:r>
      <w:proofErr w:type="spellEnd"/>
      <w:r>
        <w:rPr>
          <w:rFonts w:ascii="Arial" w:hAnsi="Arial" w:cs="Arial"/>
        </w:rPr>
        <w:t xml:space="preserve"> era </w:t>
      </w:r>
      <w:proofErr w:type="spellStart"/>
      <w:r>
        <w:rPr>
          <w:rFonts w:ascii="Arial" w:hAnsi="Arial" w:cs="Arial"/>
        </w:rPr>
        <w:t>cunoscut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câteva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înainte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continuând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încălcarea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sistematică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vigoare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privitoare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activitățile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comerciale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scafandri</w:t>
      </w:r>
      <w:proofErr w:type="spellEnd"/>
      <w:r>
        <w:rPr>
          <w:rFonts w:ascii="Arial" w:hAnsi="Arial" w:cs="Arial"/>
        </w:rPr>
        <w:t xml:space="preserve"> care au </w:t>
      </w:r>
      <w:proofErr w:type="spellStart"/>
      <w:r>
        <w:rPr>
          <w:rFonts w:ascii="Arial" w:hAnsi="Arial" w:cs="Arial"/>
        </w:rPr>
        <w:t>loc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teritoriul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României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câștigătoare</w:t>
      </w:r>
      <w:proofErr w:type="spellEnd"/>
      <w:r>
        <w:rPr>
          <w:rFonts w:ascii="Arial" w:hAnsi="Arial" w:cs="Arial"/>
        </w:rPr>
        <w:t xml:space="preserve"> au </w:t>
      </w:r>
      <w:proofErr w:type="spellStart"/>
      <w:r>
        <w:rPr>
          <w:rFonts w:ascii="Arial" w:hAnsi="Arial" w:cs="Arial"/>
        </w:rPr>
        <w:t>dus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pierderea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două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omenești</w:t>
      </w:r>
      <w:proofErr w:type="spellEnd"/>
      <w:r>
        <w:rPr>
          <w:rFonts w:ascii="Arial" w:hAnsi="Arial" w:cs="Arial"/>
        </w:rPr>
        <w:t xml:space="preserve">. Mai </w:t>
      </w:r>
      <w:proofErr w:type="spellStart"/>
      <w:r>
        <w:rPr>
          <w:rFonts w:ascii="Arial" w:hAnsi="Arial" w:cs="Arial"/>
        </w:rPr>
        <w:t>mult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pus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pericol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finanțare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europeană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aproape</w:t>
      </w:r>
      <w:proofErr w:type="spellEnd"/>
      <w:r>
        <w:rPr>
          <w:rFonts w:ascii="Arial" w:hAnsi="Arial" w:cs="Arial"/>
        </w:rPr>
        <w:t xml:space="preserve"> un milliard de euro. </w:t>
      </w:r>
      <w:proofErr w:type="spellStart"/>
      <w:r>
        <w:rPr>
          <w:rFonts w:ascii="Arial" w:hAnsi="Arial" w:cs="Arial"/>
        </w:rPr>
        <w:t>Dezavuăm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încercările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vinovați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mistifica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adevărul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loc</w:t>
      </w:r>
      <w:r w:rsidR="001638BC">
        <w:rPr>
          <w:rFonts w:ascii="Arial" w:hAnsi="Arial" w:cs="Arial"/>
        </w:rPr>
        <w:t>a</w:t>
      </w:r>
      <w:r>
        <w:rPr>
          <w:rFonts w:ascii="Arial" w:hAnsi="Arial" w:cs="Arial"/>
        </w:rPr>
        <w:t>liza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răspunderea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dreptul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persoanelor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decedate</w:t>
      </w:r>
      <w:proofErr w:type="spellEnd"/>
      <w:r w:rsidR="006B314F">
        <w:rPr>
          <w:rFonts w:ascii="Arial" w:hAnsi="Arial" w:cs="Arial"/>
        </w:rPr>
        <w:t xml:space="preserve">. Pentru ca </w:t>
      </w:r>
      <w:proofErr w:type="spellStart"/>
      <w:r w:rsidR="006B314F">
        <w:rPr>
          <w:rFonts w:ascii="Arial" w:hAnsi="Arial" w:cs="Arial"/>
        </w:rPr>
        <w:t>lucrurile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proofErr w:type="gramStart"/>
      <w:r w:rsidR="006B314F">
        <w:rPr>
          <w:rFonts w:ascii="Arial" w:hAnsi="Arial" w:cs="Arial"/>
        </w:rPr>
        <w:t>să</w:t>
      </w:r>
      <w:proofErr w:type="spellEnd"/>
      <w:proofErr w:type="gramEnd"/>
      <w:r w:rsidR="006B314F">
        <w:rPr>
          <w:rFonts w:ascii="Arial" w:hAnsi="Arial" w:cs="Arial"/>
        </w:rPr>
        <w:t xml:space="preserve"> nu fie </w:t>
      </w:r>
      <w:proofErr w:type="spellStart"/>
      <w:r w:rsidR="006B314F">
        <w:rPr>
          <w:rFonts w:ascii="Arial" w:hAnsi="Arial" w:cs="Arial"/>
        </w:rPr>
        <w:t>mușamalizate</w:t>
      </w:r>
      <w:proofErr w:type="spellEnd"/>
      <w:r w:rsidR="006B314F">
        <w:rPr>
          <w:rFonts w:ascii="Arial" w:hAnsi="Arial" w:cs="Arial"/>
        </w:rPr>
        <w:t xml:space="preserve">, </w:t>
      </w:r>
      <w:proofErr w:type="spellStart"/>
      <w:r w:rsidR="006B314F">
        <w:rPr>
          <w:rFonts w:ascii="Arial" w:hAnsi="Arial" w:cs="Arial"/>
        </w:rPr>
        <w:t>colegii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noastri</w:t>
      </w:r>
      <w:proofErr w:type="spellEnd"/>
      <w:r w:rsidR="006B314F">
        <w:rPr>
          <w:rFonts w:ascii="Arial" w:hAnsi="Arial" w:cs="Arial"/>
        </w:rPr>
        <w:t xml:space="preserve"> de la </w:t>
      </w:r>
      <w:proofErr w:type="spellStart"/>
      <w:r w:rsidR="006B314F">
        <w:rPr>
          <w:rFonts w:ascii="Arial" w:hAnsi="Arial" w:cs="Arial"/>
        </w:rPr>
        <w:t>Constanța</w:t>
      </w:r>
      <w:proofErr w:type="spellEnd"/>
      <w:r w:rsidR="006B314F">
        <w:rPr>
          <w:rFonts w:ascii="Arial" w:hAnsi="Arial" w:cs="Arial"/>
        </w:rPr>
        <w:t xml:space="preserve"> se </w:t>
      </w:r>
      <w:proofErr w:type="spellStart"/>
      <w:r w:rsidR="006B314F">
        <w:rPr>
          <w:rFonts w:ascii="Arial" w:hAnsi="Arial" w:cs="Arial"/>
        </w:rPr>
        <w:t>vor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pune</w:t>
      </w:r>
      <w:proofErr w:type="spellEnd"/>
      <w:r w:rsidR="006B314F">
        <w:rPr>
          <w:rFonts w:ascii="Arial" w:hAnsi="Arial" w:cs="Arial"/>
        </w:rPr>
        <w:t xml:space="preserve"> la </w:t>
      </w:r>
      <w:proofErr w:type="spellStart"/>
      <w:r w:rsidR="006B314F">
        <w:rPr>
          <w:rFonts w:ascii="Arial" w:hAnsi="Arial" w:cs="Arial"/>
        </w:rPr>
        <w:t>dispoziția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organelor</w:t>
      </w:r>
      <w:proofErr w:type="spellEnd"/>
      <w:r w:rsidR="006B314F">
        <w:rPr>
          <w:rFonts w:ascii="Arial" w:hAnsi="Arial" w:cs="Arial"/>
        </w:rPr>
        <w:t xml:space="preserve"> de </w:t>
      </w:r>
      <w:proofErr w:type="spellStart"/>
      <w:r w:rsidR="006B314F">
        <w:rPr>
          <w:rFonts w:ascii="Arial" w:hAnsi="Arial" w:cs="Arial"/>
        </w:rPr>
        <w:t>anchetă</w:t>
      </w:r>
      <w:proofErr w:type="spellEnd"/>
      <w:r w:rsidR="006B314F">
        <w:rPr>
          <w:rFonts w:ascii="Arial" w:hAnsi="Arial" w:cs="Arial"/>
        </w:rPr>
        <w:t xml:space="preserve">. </w:t>
      </w:r>
      <w:proofErr w:type="spellStart"/>
      <w:r w:rsidR="006B314F">
        <w:rPr>
          <w:rFonts w:ascii="Arial" w:hAnsi="Arial" w:cs="Arial"/>
        </w:rPr>
        <w:t>Cerem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I</w:t>
      </w:r>
      <w:r w:rsidR="006B314F">
        <w:rPr>
          <w:rFonts w:ascii="Arial" w:hAnsi="Arial" w:cs="Arial"/>
        </w:rPr>
        <w:t>nspecției</w:t>
      </w:r>
      <w:proofErr w:type="spellEnd"/>
      <w:r w:rsidR="006B314F">
        <w:rPr>
          <w:rFonts w:ascii="Arial" w:hAnsi="Arial" w:cs="Arial"/>
        </w:rPr>
        <w:t xml:space="preserve"> Muncii </w:t>
      </w:r>
      <w:proofErr w:type="spellStart"/>
      <w:r w:rsidR="006B314F">
        <w:rPr>
          <w:rFonts w:ascii="Arial" w:hAnsi="Arial" w:cs="Arial"/>
        </w:rPr>
        <w:t>să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pună</w:t>
      </w:r>
      <w:proofErr w:type="spellEnd"/>
      <w:r w:rsidR="006B314F">
        <w:rPr>
          <w:rFonts w:ascii="Arial" w:hAnsi="Arial" w:cs="Arial"/>
        </w:rPr>
        <w:t xml:space="preserve"> cap la cap </w:t>
      </w:r>
      <w:proofErr w:type="spellStart"/>
      <w:r w:rsidR="006B314F">
        <w:rPr>
          <w:rFonts w:ascii="Arial" w:hAnsi="Arial" w:cs="Arial"/>
        </w:rPr>
        <w:t>modul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în</w:t>
      </w:r>
      <w:proofErr w:type="spellEnd"/>
      <w:r w:rsidR="006B314F">
        <w:rPr>
          <w:rFonts w:ascii="Arial" w:hAnsi="Arial" w:cs="Arial"/>
        </w:rPr>
        <w:t xml:space="preserve"> care firma AON a </w:t>
      </w:r>
      <w:proofErr w:type="spellStart"/>
      <w:r w:rsidR="006B314F">
        <w:rPr>
          <w:rFonts w:ascii="Arial" w:hAnsi="Arial" w:cs="Arial"/>
        </w:rPr>
        <w:t>respectat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toate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prevederile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legale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în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vigoare</w:t>
      </w:r>
      <w:proofErr w:type="spellEnd"/>
      <w:r w:rsidR="006B314F">
        <w:rPr>
          <w:rFonts w:ascii="Arial" w:hAnsi="Arial" w:cs="Arial"/>
        </w:rPr>
        <w:t xml:space="preserve"> (</w:t>
      </w:r>
      <w:proofErr w:type="spellStart"/>
      <w:r w:rsidR="006B314F">
        <w:rPr>
          <w:rFonts w:ascii="Arial" w:hAnsi="Arial" w:cs="Arial"/>
        </w:rPr>
        <w:t>în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opinia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noastră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această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companie</w:t>
      </w:r>
      <w:proofErr w:type="spellEnd"/>
      <w:r w:rsidR="006B314F">
        <w:rPr>
          <w:rFonts w:ascii="Arial" w:hAnsi="Arial" w:cs="Arial"/>
        </w:rPr>
        <w:t xml:space="preserve"> a </w:t>
      </w:r>
      <w:proofErr w:type="spellStart"/>
      <w:r w:rsidR="006B314F">
        <w:rPr>
          <w:rFonts w:ascii="Arial" w:hAnsi="Arial" w:cs="Arial"/>
        </w:rPr>
        <w:t>actionat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în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afara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prevederilor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legale</w:t>
      </w:r>
      <w:proofErr w:type="spellEnd"/>
      <w:r w:rsidR="006B314F">
        <w:rPr>
          <w:rFonts w:ascii="Arial" w:hAnsi="Arial" w:cs="Arial"/>
        </w:rPr>
        <w:t xml:space="preserve">, cu </w:t>
      </w:r>
      <w:proofErr w:type="spellStart"/>
      <w:r w:rsidR="006B314F">
        <w:rPr>
          <w:rFonts w:ascii="Arial" w:hAnsi="Arial" w:cs="Arial"/>
        </w:rPr>
        <w:lastRenderedPageBreak/>
        <w:t>încălcarea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tuturor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normelor</w:t>
      </w:r>
      <w:proofErr w:type="spellEnd"/>
      <w:r w:rsidR="006B314F">
        <w:rPr>
          <w:rFonts w:ascii="Arial" w:hAnsi="Arial" w:cs="Arial"/>
        </w:rPr>
        <w:t xml:space="preserve"> de </w:t>
      </w:r>
      <w:proofErr w:type="spellStart"/>
      <w:r w:rsidR="006B314F">
        <w:rPr>
          <w:rFonts w:ascii="Arial" w:hAnsi="Arial" w:cs="Arial"/>
        </w:rPr>
        <w:t>sănătate</w:t>
      </w:r>
      <w:proofErr w:type="spellEnd"/>
      <w:r w:rsidR="006B314F">
        <w:rPr>
          <w:rFonts w:ascii="Arial" w:hAnsi="Arial" w:cs="Arial"/>
        </w:rPr>
        <w:t xml:space="preserve"> si </w:t>
      </w:r>
      <w:proofErr w:type="spellStart"/>
      <w:r w:rsidR="006B314F">
        <w:rPr>
          <w:rFonts w:ascii="Arial" w:hAnsi="Arial" w:cs="Arial"/>
        </w:rPr>
        <w:t>securitate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în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proofErr w:type="gramStart"/>
      <w:r w:rsidR="006B314F">
        <w:rPr>
          <w:rFonts w:ascii="Arial" w:hAnsi="Arial" w:cs="Arial"/>
        </w:rPr>
        <w:t>muncă</w:t>
      </w:r>
      <w:proofErr w:type="spellEnd"/>
      <w:r w:rsidR="006B314F">
        <w:rPr>
          <w:rFonts w:ascii="Arial" w:hAnsi="Arial" w:cs="Arial"/>
        </w:rPr>
        <w:t xml:space="preserve">  </w:t>
      </w:r>
      <w:proofErr w:type="spellStart"/>
      <w:r w:rsidR="006B314F">
        <w:rPr>
          <w:rFonts w:ascii="Arial" w:hAnsi="Arial" w:cs="Arial"/>
        </w:rPr>
        <w:t>în</w:t>
      </w:r>
      <w:proofErr w:type="spellEnd"/>
      <w:proofErr w:type="gram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mediu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subacvatic</w:t>
      </w:r>
      <w:proofErr w:type="spellEnd"/>
      <w:r w:rsidR="006B314F">
        <w:rPr>
          <w:rFonts w:ascii="Arial" w:hAnsi="Arial" w:cs="Arial"/>
        </w:rPr>
        <w:t xml:space="preserve"> si se face </w:t>
      </w:r>
      <w:proofErr w:type="spellStart"/>
      <w:r w:rsidR="006B314F">
        <w:rPr>
          <w:rFonts w:ascii="Arial" w:hAnsi="Arial" w:cs="Arial"/>
        </w:rPr>
        <w:t>vinovată</w:t>
      </w:r>
      <w:proofErr w:type="spellEnd"/>
      <w:r w:rsidR="006B314F">
        <w:rPr>
          <w:rFonts w:ascii="Arial" w:hAnsi="Arial" w:cs="Arial"/>
        </w:rPr>
        <w:t xml:space="preserve"> de </w:t>
      </w:r>
      <w:proofErr w:type="spellStart"/>
      <w:r w:rsidR="006B314F">
        <w:rPr>
          <w:rFonts w:ascii="Arial" w:hAnsi="Arial" w:cs="Arial"/>
        </w:rPr>
        <w:t>moartea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celor</w:t>
      </w:r>
      <w:proofErr w:type="spellEnd"/>
      <w:r w:rsidR="006B314F">
        <w:rPr>
          <w:rFonts w:ascii="Arial" w:hAnsi="Arial" w:cs="Arial"/>
        </w:rPr>
        <w:t xml:space="preserve"> </w:t>
      </w:r>
      <w:proofErr w:type="spellStart"/>
      <w:r w:rsidR="006B314F">
        <w:rPr>
          <w:rFonts w:ascii="Arial" w:hAnsi="Arial" w:cs="Arial"/>
        </w:rPr>
        <w:t>doi</w:t>
      </w:r>
      <w:proofErr w:type="spellEnd"/>
      <w:r w:rsidR="006B314F">
        <w:rPr>
          <w:rFonts w:ascii="Arial" w:hAnsi="Arial" w:cs="Arial"/>
        </w:rPr>
        <w:t>).</w:t>
      </w:r>
      <w:r w:rsidR="00FF01C8">
        <w:rPr>
          <w:rFonts w:ascii="Arial" w:hAnsi="Arial" w:cs="Arial"/>
        </w:rPr>
        <w:t xml:space="preserve"> </w:t>
      </w:r>
    </w:p>
    <w:p w:rsidR="001638BC" w:rsidRDefault="00FF01C8" w:rsidP="003E01D6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Așteptăm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reacție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fermă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partea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inspectiei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cât</w:t>
      </w:r>
      <w:proofErr w:type="spellEnd"/>
      <w:r>
        <w:rPr>
          <w:rFonts w:ascii="Arial" w:hAnsi="Arial" w:cs="Arial"/>
        </w:rPr>
        <w:t xml:space="preserve"> si a </w:t>
      </w:r>
      <w:proofErr w:type="spellStart"/>
      <w:r>
        <w:rPr>
          <w:rFonts w:ascii="Arial" w:hAnsi="Arial" w:cs="Arial"/>
        </w:rPr>
        <w:t>procuroril</w:t>
      </w:r>
      <w:r w:rsidR="001638BC">
        <w:rPr>
          <w:rFonts w:ascii="Arial" w:hAnsi="Arial" w:cs="Arial"/>
        </w:rPr>
        <w:t>or</w:t>
      </w:r>
      <w:proofErr w:type="spellEnd"/>
      <w:r w:rsidR="001638BC">
        <w:rPr>
          <w:rFonts w:ascii="Arial" w:hAnsi="Arial" w:cs="Arial"/>
        </w:rPr>
        <w:t xml:space="preserve"> care </w:t>
      </w:r>
      <w:proofErr w:type="spellStart"/>
      <w:r w:rsidR="001638BC">
        <w:rPr>
          <w:rFonts w:ascii="Arial" w:hAnsi="Arial" w:cs="Arial"/>
        </w:rPr>
        <w:t>investighează</w:t>
      </w:r>
      <w:proofErr w:type="spellEnd"/>
      <w:r w:rsidR="001638BC"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acest</w:t>
      </w:r>
      <w:proofErr w:type="spellEnd"/>
      <w:r w:rsidR="001638BC">
        <w:rPr>
          <w:rFonts w:ascii="Arial" w:hAnsi="Arial" w:cs="Arial"/>
        </w:rPr>
        <w:t xml:space="preserve"> </w:t>
      </w:r>
      <w:proofErr w:type="spellStart"/>
      <w:r w:rsidR="001638BC">
        <w:rPr>
          <w:rFonts w:ascii="Arial" w:hAnsi="Arial" w:cs="Arial"/>
        </w:rPr>
        <w:t>caz</w:t>
      </w:r>
      <w:proofErr w:type="spellEnd"/>
      <w:r w:rsidR="001638BC">
        <w:rPr>
          <w:rFonts w:ascii="Arial" w:hAnsi="Arial" w:cs="Arial"/>
        </w:rPr>
        <w:t xml:space="preserve">. </w:t>
      </w:r>
    </w:p>
    <w:p w:rsidR="001638BC" w:rsidRDefault="001638BC" w:rsidP="003E01D6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FF01C8" w:rsidRDefault="001638BC" w:rsidP="003E01D6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FF01C8">
        <w:rPr>
          <w:rFonts w:ascii="Arial" w:hAnsi="Arial" w:cs="Arial"/>
        </w:rPr>
        <w:t>erem</w:t>
      </w:r>
      <w:proofErr w:type="spellEnd"/>
      <w:r w:rsidR="00FF01C8">
        <w:rPr>
          <w:rFonts w:ascii="Arial" w:hAnsi="Arial" w:cs="Arial"/>
        </w:rPr>
        <w:t xml:space="preserve"> de </w:t>
      </w:r>
      <w:proofErr w:type="spellStart"/>
      <w:r w:rsidR="00FF01C8">
        <w:rPr>
          <w:rFonts w:ascii="Arial" w:hAnsi="Arial" w:cs="Arial"/>
        </w:rPr>
        <w:t>asemenea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răspunsuri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publice</w:t>
      </w:r>
      <w:proofErr w:type="spellEnd"/>
      <w:r w:rsidR="00FF01C8">
        <w:rPr>
          <w:rFonts w:ascii="Arial" w:hAnsi="Arial" w:cs="Arial"/>
        </w:rPr>
        <w:t xml:space="preserve"> din </w:t>
      </w:r>
      <w:proofErr w:type="spellStart"/>
      <w:r w:rsidR="00FF01C8">
        <w:rPr>
          <w:rFonts w:ascii="Arial" w:hAnsi="Arial" w:cs="Arial"/>
        </w:rPr>
        <w:t>partea</w:t>
      </w:r>
      <w:proofErr w:type="spellEnd"/>
      <w:r w:rsidR="00FF01C8">
        <w:rPr>
          <w:rFonts w:ascii="Arial" w:hAnsi="Arial" w:cs="Arial"/>
        </w:rPr>
        <w:t xml:space="preserve"> DNA </w:t>
      </w:r>
      <w:proofErr w:type="spellStart"/>
      <w:r w:rsidR="00FF01C8">
        <w:rPr>
          <w:rFonts w:ascii="Arial" w:hAnsi="Arial" w:cs="Arial"/>
        </w:rPr>
        <w:t>Constanța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referitoare</w:t>
      </w:r>
      <w:proofErr w:type="spellEnd"/>
      <w:r w:rsidR="00FF01C8">
        <w:rPr>
          <w:rFonts w:ascii="Arial" w:hAnsi="Arial" w:cs="Arial"/>
        </w:rPr>
        <w:t xml:space="preserve"> la </w:t>
      </w:r>
      <w:proofErr w:type="spellStart"/>
      <w:r w:rsidR="00FF01C8">
        <w:rPr>
          <w:rFonts w:ascii="Arial" w:hAnsi="Arial" w:cs="Arial"/>
        </w:rPr>
        <w:t>liniștea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ciudată</w:t>
      </w:r>
      <w:proofErr w:type="spellEnd"/>
      <w:r w:rsidR="00FF01C8">
        <w:rPr>
          <w:rFonts w:ascii="Arial" w:hAnsi="Arial" w:cs="Arial"/>
        </w:rPr>
        <w:t xml:space="preserve"> care s-a </w:t>
      </w:r>
      <w:proofErr w:type="spellStart"/>
      <w:r w:rsidR="00FF01C8">
        <w:rPr>
          <w:rFonts w:ascii="Arial" w:hAnsi="Arial" w:cs="Arial"/>
        </w:rPr>
        <w:t>așternut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asupra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speței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pe</w:t>
      </w:r>
      <w:proofErr w:type="spellEnd"/>
      <w:r w:rsidR="00FF01C8">
        <w:rPr>
          <w:rFonts w:ascii="Arial" w:hAnsi="Arial" w:cs="Arial"/>
        </w:rPr>
        <w:t xml:space="preserve"> care </w:t>
      </w:r>
      <w:proofErr w:type="spellStart"/>
      <w:r w:rsidR="00FF01C8">
        <w:rPr>
          <w:rFonts w:ascii="Arial" w:hAnsi="Arial" w:cs="Arial"/>
        </w:rPr>
        <w:t>colegii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mei</w:t>
      </w:r>
      <w:proofErr w:type="spellEnd"/>
      <w:r w:rsidR="00FF01C8">
        <w:rPr>
          <w:rFonts w:ascii="Arial" w:hAnsi="Arial" w:cs="Arial"/>
        </w:rPr>
        <w:t xml:space="preserve"> au </w:t>
      </w:r>
      <w:proofErr w:type="spellStart"/>
      <w:r w:rsidR="00FF01C8">
        <w:rPr>
          <w:rFonts w:ascii="Arial" w:hAnsi="Arial" w:cs="Arial"/>
        </w:rPr>
        <w:t>semnalat</w:t>
      </w:r>
      <w:proofErr w:type="spellEnd"/>
      <w:r w:rsidR="00FF01C8">
        <w:rPr>
          <w:rFonts w:ascii="Arial" w:hAnsi="Arial" w:cs="Arial"/>
        </w:rPr>
        <w:t xml:space="preserve">-o </w:t>
      </w:r>
      <w:proofErr w:type="spellStart"/>
      <w:r w:rsidR="00FF01C8">
        <w:rPr>
          <w:rFonts w:ascii="Arial" w:hAnsi="Arial" w:cs="Arial"/>
        </w:rPr>
        <w:t>încă</w:t>
      </w:r>
      <w:proofErr w:type="spellEnd"/>
      <w:r w:rsidR="00FF01C8">
        <w:rPr>
          <w:rFonts w:ascii="Arial" w:hAnsi="Arial" w:cs="Arial"/>
        </w:rPr>
        <w:t xml:space="preserve"> din </w:t>
      </w:r>
      <w:proofErr w:type="spellStart"/>
      <w:r w:rsidR="00FF01C8">
        <w:rPr>
          <w:rFonts w:ascii="Arial" w:hAnsi="Arial" w:cs="Arial"/>
        </w:rPr>
        <w:t>ianuarie</w:t>
      </w:r>
      <w:proofErr w:type="spellEnd"/>
      <w:r w:rsidR="00FF01C8">
        <w:rPr>
          <w:rFonts w:ascii="Arial" w:hAnsi="Arial" w:cs="Arial"/>
        </w:rPr>
        <w:t xml:space="preserve"> 2020 </w:t>
      </w:r>
      <w:proofErr w:type="spellStart"/>
      <w:r w:rsidR="00FF01C8">
        <w:rPr>
          <w:rFonts w:ascii="Arial" w:hAnsi="Arial" w:cs="Arial"/>
        </w:rPr>
        <w:t>și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în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cazul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în</w:t>
      </w:r>
      <w:proofErr w:type="spellEnd"/>
      <w:r w:rsidR="00FF01C8">
        <w:rPr>
          <w:rFonts w:ascii="Arial" w:hAnsi="Arial" w:cs="Arial"/>
        </w:rPr>
        <w:t xml:space="preserve"> care </w:t>
      </w:r>
      <w:proofErr w:type="spellStart"/>
      <w:r w:rsidR="00FF01C8">
        <w:rPr>
          <w:rFonts w:ascii="Arial" w:hAnsi="Arial" w:cs="Arial"/>
        </w:rPr>
        <w:t>în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cursul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anului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trecut</w:t>
      </w:r>
      <w:proofErr w:type="spellEnd"/>
      <w:r w:rsidR="00FF01C8">
        <w:rPr>
          <w:rFonts w:ascii="Arial" w:hAnsi="Arial" w:cs="Arial"/>
        </w:rPr>
        <w:t xml:space="preserve"> au </w:t>
      </w:r>
      <w:proofErr w:type="spellStart"/>
      <w:r w:rsidR="00FF01C8">
        <w:rPr>
          <w:rFonts w:ascii="Arial" w:hAnsi="Arial" w:cs="Arial"/>
        </w:rPr>
        <w:t>fost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stopate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cercetări</w:t>
      </w:r>
      <w:r>
        <w:rPr>
          <w:rFonts w:ascii="Arial" w:hAnsi="Arial" w:cs="Arial"/>
        </w:rPr>
        <w:t>le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asupra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modului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în</w:t>
      </w:r>
      <w:proofErr w:type="spellEnd"/>
      <w:r w:rsidR="00FF01C8">
        <w:rPr>
          <w:rFonts w:ascii="Arial" w:hAnsi="Arial" w:cs="Arial"/>
        </w:rPr>
        <w:t xml:space="preserve"> care </w:t>
      </w:r>
      <w:proofErr w:type="spellStart"/>
      <w:r w:rsidR="00FF01C8">
        <w:rPr>
          <w:rFonts w:ascii="Arial" w:hAnsi="Arial" w:cs="Arial"/>
        </w:rPr>
        <w:t>acestă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licitație</w:t>
      </w:r>
      <w:proofErr w:type="spellEnd"/>
      <w:r w:rsidR="00FF01C8">
        <w:rPr>
          <w:rFonts w:ascii="Arial" w:hAnsi="Arial" w:cs="Arial"/>
        </w:rPr>
        <w:t xml:space="preserve"> a </w:t>
      </w:r>
      <w:proofErr w:type="spellStart"/>
      <w:proofErr w:type="gramStart"/>
      <w:r w:rsidR="00FF01C8">
        <w:rPr>
          <w:rFonts w:ascii="Arial" w:hAnsi="Arial" w:cs="Arial"/>
        </w:rPr>
        <w:t>fost</w:t>
      </w:r>
      <w:proofErr w:type="spellEnd"/>
      <w:r w:rsidR="00FF01C8">
        <w:rPr>
          <w:rFonts w:ascii="Arial" w:hAnsi="Arial" w:cs="Arial"/>
        </w:rPr>
        <w:t xml:space="preserve"> ”</w:t>
      </w:r>
      <w:proofErr w:type="spellStart"/>
      <w:proofErr w:type="gramEnd"/>
      <w:r w:rsidR="00FF01C8">
        <w:rPr>
          <w:rFonts w:ascii="Arial" w:hAnsi="Arial" w:cs="Arial"/>
        </w:rPr>
        <w:t>orientată</w:t>
      </w:r>
      <w:proofErr w:type="spellEnd"/>
      <w:r w:rsidR="00FF01C8">
        <w:rPr>
          <w:rFonts w:ascii="Arial" w:hAnsi="Arial" w:cs="Arial"/>
        </w:rPr>
        <w:t xml:space="preserve">” </w:t>
      </w:r>
      <w:proofErr w:type="spellStart"/>
      <w:r w:rsidR="00FF01C8">
        <w:rPr>
          <w:rFonts w:ascii="Arial" w:hAnsi="Arial" w:cs="Arial"/>
        </w:rPr>
        <w:t>fapt</w:t>
      </w:r>
      <w:proofErr w:type="spellEnd"/>
      <w:r w:rsidR="00FF01C8">
        <w:rPr>
          <w:rFonts w:ascii="Arial" w:hAnsi="Arial" w:cs="Arial"/>
        </w:rPr>
        <w:t xml:space="preserve"> care, </w:t>
      </w:r>
      <w:proofErr w:type="spellStart"/>
      <w:r w:rsidR="00FF01C8">
        <w:rPr>
          <w:rFonts w:ascii="Arial" w:hAnsi="Arial" w:cs="Arial"/>
        </w:rPr>
        <w:t>în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opinia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noastră</w:t>
      </w:r>
      <w:proofErr w:type="spellEnd"/>
      <w:r w:rsidR="00FF01C8">
        <w:rPr>
          <w:rFonts w:ascii="Arial" w:hAnsi="Arial" w:cs="Arial"/>
        </w:rPr>
        <w:t xml:space="preserve">, </w:t>
      </w:r>
      <w:proofErr w:type="spellStart"/>
      <w:r w:rsidR="00FF01C8">
        <w:rPr>
          <w:rFonts w:ascii="Arial" w:hAnsi="Arial" w:cs="Arial"/>
        </w:rPr>
        <w:t>reprezintă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fapte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evidente</w:t>
      </w:r>
      <w:proofErr w:type="spellEnd"/>
      <w:r w:rsidR="00FF01C8">
        <w:rPr>
          <w:rFonts w:ascii="Arial" w:hAnsi="Arial" w:cs="Arial"/>
        </w:rPr>
        <w:t xml:space="preserve"> de </w:t>
      </w:r>
      <w:proofErr w:type="spellStart"/>
      <w:r w:rsidR="00FF01C8">
        <w:rPr>
          <w:rFonts w:ascii="Arial" w:hAnsi="Arial" w:cs="Arial"/>
        </w:rPr>
        <w:t>corupție</w:t>
      </w:r>
      <w:proofErr w:type="spellEnd"/>
      <w:r w:rsidR="00FF01C8">
        <w:rPr>
          <w:rFonts w:ascii="Arial" w:hAnsi="Arial" w:cs="Arial"/>
        </w:rPr>
        <w:t xml:space="preserve"> care </w:t>
      </w:r>
      <w:proofErr w:type="spellStart"/>
      <w:r w:rsidR="00FF01C8">
        <w:rPr>
          <w:rFonts w:ascii="Arial" w:hAnsi="Arial" w:cs="Arial"/>
        </w:rPr>
        <w:t>până</w:t>
      </w:r>
      <w:proofErr w:type="spellEnd"/>
      <w:r w:rsidR="00FF01C8">
        <w:rPr>
          <w:rFonts w:ascii="Arial" w:hAnsi="Arial" w:cs="Arial"/>
        </w:rPr>
        <w:t xml:space="preserve"> la </w:t>
      </w:r>
      <w:proofErr w:type="spellStart"/>
      <w:r w:rsidR="00FF01C8">
        <w:rPr>
          <w:rFonts w:ascii="Arial" w:hAnsi="Arial" w:cs="Arial"/>
        </w:rPr>
        <w:t>urmă</w:t>
      </w:r>
      <w:proofErr w:type="spellEnd"/>
      <w:r w:rsidR="00FF01C8">
        <w:rPr>
          <w:rFonts w:ascii="Arial" w:hAnsi="Arial" w:cs="Arial"/>
        </w:rPr>
        <w:t xml:space="preserve"> au </w:t>
      </w:r>
      <w:proofErr w:type="spellStart"/>
      <w:r w:rsidR="00FF01C8">
        <w:rPr>
          <w:rFonts w:ascii="Arial" w:hAnsi="Arial" w:cs="Arial"/>
        </w:rPr>
        <w:t>creat</w:t>
      </w:r>
      <w:proofErr w:type="spellEnd"/>
      <w:r w:rsidR="00FF01C8">
        <w:rPr>
          <w:rFonts w:ascii="Arial" w:hAnsi="Arial" w:cs="Arial"/>
        </w:rPr>
        <w:t xml:space="preserve"> </w:t>
      </w:r>
      <w:proofErr w:type="spellStart"/>
      <w:r w:rsidR="00FF01C8">
        <w:rPr>
          <w:rFonts w:ascii="Arial" w:hAnsi="Arial" w:cs="Arial"/>
        </w:rPr>
        <w:t>circumstanțele</w:t>
      </w:r>
      <w:proofErr w:type="spellEnd"/>
      <w:r w:rsidR="00FF01C8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are au </w:t>
      </w:r>
      <w:proofErr w:type="spellStart"/>
      <w:r>
        <w:rPr>
          <w:rFonts w:ascii="Arial" w:hAnsi="Arial" w:cs="Arial"/>
        </w:rPr>
        <w:t>dus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decesul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aflăm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motivele</w:t>
      </w:r>
      <w:proofErr w:type="spellEnd"/>
      <w:r>
        <w:rPr>
          <w:rFonts w:ascii="Arial" w:hAnsi="Arial" w:cs="Arial"/>
        </w:rPr>
        <w:t xml:space="preserve">. </w:t>
      </w:r>
      <w:r w:rsidR="00FF01C8">
        <w:rPr>
          <w:rFonts w:ascii="Arial" w:hAnsi="Arial" w:cs="Arial"/>
        </w:rPr>
        <w:t xml:space="preserve"> </w:t>
      </w:r>
    </w:p>
    <w:p w:rsidR="00641F2F" w:rsidRPr="00641F2F" w:rsidRDefault="00641F2F" w:rsidP="00641F2F">
      <w:pPr>
        <w:pStyle w:val="ListParagraph"/>
        <w:rPr>
          <w:rFonts w:ascii="Arial" w:hAnsi="Arial" w:cs="Arial"/>
        </w:rPr>
      </w:pPr>
    </w:p>
    <w:p w:rsidR="00641F2F" w:rsidRPr="00641F2F" w:rsidRDefault="00641F2F" w:rsidP="00641F2F">
      <w:p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641F2F" w:rsidRDefault="00641F2F" w:rsidP="00641F2F">
      <w:p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641F2F" w:rsidRDefault="00641F2F" w:rsidP="00641F2F">
      <w:p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p w:rsidR="001B57C0" w:rsidRPr="00641F2F" w:rsidRDefault="001B57C0" w:rsidP="00641F2F">
      <w:pPr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  <w:r w:rsidRPr="00641F2F">
        <w:rPr>
          <w:rFonts w:ascii="Arial" w:hAnsi="Arial" w:cs="Arial"/>
        </w:rPr>
        <w:t xml:space="preserve"> </w:t>
      </w:r>
    </w:p>
    <w:p w:rsidR="001B57C0" w:rsidRPr="001B57C0" w:rsidRDefault="001B57C0" w:rsidP="00641F2F">
      <w:pPr>
        <w:pStyle w:val="ListParagraph"/>
        <w:tabs>
          <w:tab w:val="left" w:pos="3765"/>
        </w:tabs>
        <w:spacing w:line="276" w:lineRule="auto"/>
        <w:jc w:val="both"/>
        <w:rPr>
          <w:rFonts w:ascii="Arial" w:hAnsi="Arial" w:cs="Arial"/>
        </w:rPr>
      </w:pPr>
    </w:p>
    <w:sectPr w:rsidR="001B57C0" w:rsidRPr="001B57C0" w:rsidSect="009D6518">
      <w:headerReference w:type="default" r:id="rId7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E2" w:rsidRDefault="00F926E2" w:rsidP="009D6518">
      <w:r>
        <w:separator/>
      </w:r>
    </w:p>
  </w:endnote>
  <w:endnote w:type="continuationSeparator" w:id="0">
    <w:p w:rsidR="00F926E2" w:rsidRDefault="00F926E2" w:rsidP="009D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E2" w:rsidRDefault="00F926E2" w:rsidP="009D6518">
      <w:r>
        <w:separator/>
      </w:r>
    </w:p>
  </w:footnote>
  <w:footnote w:type="continuationSeparator" w:id="0">
    <w:p w:rsidR="00F926E2" w:rsidRDefault="00F926E2" w:rsidP="009D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18" w:rsidRDefault="009D65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-243840</wp:posOffset>
          </wp:positionV>
          <wp:extent cx="6254750" cy="10788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C31"/>
    <w:multiLevelType w:val="hybridMultilevel"/>
    <w:tmpl w:val="C976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18"/>
    <w:rsid w:val="000B3B6D"/>
    <w:rsid w:val="001638BC"/>
    <w:rsid w:val="001B57C0"/>
    <w:rsid w:val="002E378D"/>
    <w:rsid w:val="002F2F5F"/>
    <w:rsid w:val="002F6DD3"/>
    <w:rsid w:val="00341D14"/>
    <w:rsid w:val="0036644C"/>
    <w:rsid w:val="003A6399"/>
    <w:rsid w:val="003E01D6"/>
    <w:rsid w:val="00622248"/>
    <w:rsid w:val="00641F2F"/>
    <w:rsid w:val="006B314F"/>
    <w:rsid w:val="007C0867"/>
    <w:rsid w:val="0081407B"/>
    <w:rsid w:val="008716D5"/>
    <w:rsid w:val="008C4AE6"/>
    <w:rsid w:val="009C57C8"/>
    <w:rsid w:val="009D6518"/>
    <w:rsid w:val="00A10826"/>
    <w:rsid w:val="00A4799D"/>
    <w:rsid w:val="00A62F09"/>
    <w:rsid w:val="00AE5F38"/>
    <w:rsid w:val="00C85AF9"/>
    <w:rsid w:val="00CE7E92"/>
    <w:rsid w:val="00D17C58"/>
    <w:rsid w:val="00D56917"/>
    <w:rsid w:val="00EE20A9"/>
    <w:rsid w:val="00EF7B4D"/>
    <w:rsid w:val="00F01E78"/>
    <w:rsid w:val="00F160F3"/>
    <w:rsid w:val="00F242F8"/>
    <w:rsid w:val="00F8082C"/>
    <w:rsid w:val="00F926E2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FA2F5-C064-48CA-A4BF-84BD81B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Doc"/>
    <w:qFormat/>
    <w:rsid w:val="00AE5F3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2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Raport">
    <w:name w:val="H3Raport"/>
    <w:basedOn w:val="Heading3"/>
    <w:link w:val="H3RaportChar"/>
    <w:qFormat/>
    <w:rsid w:val="00622248"/>
    <w:rPr>
      <w:rFonts w:ascii="Trebuchet MS" w:hAnsi="Trebuchet MS"/>
      <w:sz w:val="26"/>
      <w:szCs w:val="26"/>
      <w:u w:val="single"/>
    </w:rPr>
  </w:style>
  <w:style w:type="character" w:customStyle="1" w:styleId="H3RaportChar">
    <w:name w:val="H3Raport Char"/>
    <w:basedOn w:val="Heading3Char"/>
    <w:link w:val="H3Raport"/>
    <w:rsid w:val="00622248"/>
    <w:rPr>
      <w:rFonts w:ascii="Trebuchet MS" w:eastAsiaTheme="majorEastAsia" w:hAnsi="Trebuchet MS" w:cstheme="majorBidi"/>
      <w:b/>
      <w:i/>
      <w:color w:val="1F4D78" w:themeColor="accent1" w:themeShade="7F"/>
      <w:sz w:val="26"/>
      <w:szCs w:val="26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248"/>
    <w:rPr>
      <w:rFonts w:asciiTheme="majorHAnsi" w:eastAsiaTheme="majorEastAsia" w:hAnsiTheme="majorHAnsi" w:cstheme="majorBidi"/>
      <w:b/>
      <w:i/>
      <w:color w:val="1F4D78" w:themeColor="accent1" w:themeShade="7F"/>
      <w:sz w:val="24"/>
      <w:szCs w:val="24"/>
      <w:lang w:val="en-US"/>
    </w:rPr>
  </w:style>
  <w:style w:type="paragraph" w:customStyle="1" w:styleId="Radu1STDDOC">
    <w:name w:val="Radu1_STD DOC"/>
    <w:basedOn w:val="Normal"/>
    <w:link w:val="Radu1STDDOCChar"/>
    <w:qFormat/>
    <w:rsid w:val="0036644C"/>
    <w:rPr>
      <w:b/>
      <w:i/>
    </w:rPr>
  </w:style>
  <w:style w:type="character" w:customStyle="1" w:styleId="Radu1STDDOCChar">
    <w:name w:val="Radu1_STD DOC Char"/>
    <w:basedOn w:val="DefaultParagraphFont"/>
    <w:link w:val="Radu1STDDOC"/>
    <w:rsid w:val="0036644C"/>
    <w:rPr>
      <w:rFonts w:ascii="Trebuchet MS" w:hAnsi="Trebuchet MS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6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518"/>
    <w:rPr>
      <w:rFonts w:ascii="Trebuchet MS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6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518"/>
    <w:rPr>
      <w:rFonts w:ascii="Trebuchet MS" w:hAnsi="Trebuchet M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7C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38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Comsa</dc:creator>
  <cp:keywords/>
  <dc:description/>
  <cp:lastModifiedBy>ioana</cp:lastModifiedBy>
  <cp:revision>2</cp:revision>
  <cp:lastPrinted>2021-04-15T07:36:00Z</cp:lastPrinted>
  <dcterms:created xsi:type="dcterms:W3CDTF">2021-04-15T07:52:00Z</dcterms:created>
  <dcterms:modified xsi:type="dcterms:W3CDTF">2021-04-15T07:52:00Z</dcterms:modified>
</cp:coreProperties>
</file>