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4668" w14:textId="0484104D" w:rsidR="00B82491" w:rsidRDefault="00052BCC">
      <w:r>
        <w:rPr>
          <w:rFonts w:eastAsia="Times New Roman" w:cstheme="minorHAnsi"/>
          <w:b/>
          <w:bCs/>
          <w:noProof/>
          <w:sz w:val="25"/>
          <w:szCs w:val="25"/>
          <w:lang w:eastAsia="en-GB"/>
        </w:rPr>
        <w:drawing>
          <wp:anchor distT="0" distB="0" distL="114300" distR="114300" simplePos="0" relativeHeight="251666432" behindDoc="0" locked="0" layoutInCell="1" allowOverlap="1" wp14:anchorId="59721E75" wp14:editId="7F061EC8">
            <wp:simplePos x="0" y="0"/>
            <wp:positionH relativeFrom="margin">
              <wp:posOffset>-133350</wp:posOffset>
            </wp:positionH>
            <wp:positionV relativeFrom="paragraph">
              <wp:posOffset>-755650</wp:posOffset>
            </wp:positionV>
            <wp:extent cx="6031230" cy="1040130"/>
            <wp:effectExtent l="0" t="0" r="7620" b="7620"/>
            <wp:wrapNone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76329" w14:textId="77777777" w:rsidR="00052BCC" w:rsidRDefault="00052BCC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59EABF9" w14:textId="66EB922D" w:rsidR="00052BCC" w:rsidRPr="00052BCC" w:rsidRDefault="00052BCC" w:rsidP="00052BCC">
      <w:pPr>
        <w:spacing w:line="276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052BCC">
        <w:rPr>
          <w:rFonts w:ascii="Cambria" w:hAnsi="Cambria"/>
          <w:b/>
          <w:bCs/>
          <w:i/>
          <w:iCs/>
          <w:sz w:val="24"/>
          <w:szCs w:val="24"/>
        </w:rPr>
        <w:t>Pozitia</w:t>
      </w:r>
      <w:proofErr w:type="spellEnd"/>
      <w:r w:rsidRPr="00052BCC">
        <w:rPr>
          <w:rFonts w:ascii="Cambria" w:hAnsi="Cambria"/>
          <w:b/>
          <w:bCs/>
          <w:i/>
          <w:iCs/>
          <w:sz w:val="24"/>
          <w:szCs w:val="24"/>
        </w:rPr>
        <w:t xml:space="preserve"> BNS </w:t>
      </w:r>
      <w:proofErr w:type="spellStart"/>
      <w:r w:rsidRPr="00052BCC">
        <w:rPr>
          <w:rFonts w:ascii="Cambria" w:hAnsi="Cambria"/>
          <w:b/>
          <w:bCs/>
          <w:i/>
          <w:iCs/>
          <w:sz w:val="24"/>
          <w:szCs w:val="24"/>
        </w:rPr>
        <w:t>privind</w:t>
      </w:r>
      <w:proofErr w:type="spellEnd"/>
      <w:r w:rsidRPr="00052BC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052BCC">
        <w:rPr>
          <w:rFonts w:ascii="Cambria" w:hAnsi="Cambria"/>
          <w:b/>
          <w:bCs/>
          <w:i/>
          <w:iCs/>
          <w:sz w:val="24"/>
          <w:szCs w:val="24"/>
        </w:rPr>
        <w:t>salariul</w:t>
      </w:r>
      <w:proofErr w:type="spellEnd"/>
      <w:r w:rsidRPr="00052BCC">
        <w:rPr>
          <w:rFonts w:ascii="Cambria" w:hAnsi="Cambria"/>
          <w:b/>
          <w:bCs/>
          <w:i/>
          <w:iCs/>
          <w:sz w:val="24"/>
          <w:szCs w:val="24"/>
        </w:rPr>
        <w:t xml:space="preserve"> minim </w:t>
      </w:r>
      <w:proofErr w:type="spellStart"/>
      <w:r w:rsidRPr="00052BCC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052BCC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052BCC">
        <w:rPr>
          <w:rFonts w:ascii="Cambria" w:hAnsi="Cambria"/>
          <w:b/>
          <w:bCs/>
          <w:i/>
          <w:iCs/>
          <w:sz w:val="24"/>
          <w:szCs w:val="24"/>
        </w:rPr>
        <w:t>anul</w:t>
      </w:r>
      <w:proofErr w:type="spellEnd"/>
      <w:r w:rsidRPr="00052BCC">
        <w:rPr>
          <w:rFonts w:ascii="Cambria" w:hAnsi="Cambria"/>
          <w:b/>
          <w:bCs/>
          <w:i/>
          <w:iCs/>
          <w:sz w:val="24"/>
          <w:szCs w:val="24"/>
        </w:rPr>
        <w:t xml:space="preserve"> 2023</w:t>
      </w:r>
    </w:p>
    <w:p w14:paraId="7653C16E" w14:textId="77777777" w:rsidR="00052BCC" w:rsidRPr="00DC475D" w:rsidRDefault="00052BCC" w:rsidP="002C0B5B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D8581BA" w14:textId="5F19CCC5" w:rsidR="007B1012" w:rsidRPr="002C0B5B" w:rsidRDefault="002C0B5B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Salariul</w:t>
      </w:r>
      <w:proofErr w:type="spellEnd"/>
      <w:r>
        <w:rPr>
          <w:rFonts w:ascii="Cambria" w:hAnsi="Cambria"/>
          <w:sz w:val="24"/>
          <w:szCs w:val="24"/>
        </w:rPr>
        <w:t xml:space="preserve"> minim nu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incepand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acest</w:t>
      </w:r>
      <w:proofErr w:type="spellEnd"/>
      <w:r>
        <w:rPr>
          <w:rFonts w:ascii="Cambria" w:hAnsi="Cambria"/>
          <w:sz w:val="24"/>
          <w:szCs w:val="24"/>
        </w:rPr>
        <w:t xml:space="preserve"> an </w:t>
      </w:r>
      <w:proofErr w:type="spellStart"/>
      <w:r w:rsidR="001F23FC">
        <w:rPr>
          <w:rFonts w:ascii="Cambria" w:hAnsi="Cambria"/>
          <w:sz w:val="24"/>
          <w:szCs w:val="24"/>
        </w:rPr>
        <w:t>doar</w:t>
      </w:r>
      <w:proofErr w:type="spellEnd"/>
      <w:r w:rsidR="001F23FC">
        <w:rPr>
          <w:rFonts w:ascii="Cambria" w:hAnsi="Cambria"/>
          <w:sz w:val="24"/>
          <w:szCs w:val="24"/>
        </w:rPr>
        <w:t xml:space="preserve"> o </w:t>
      </w:r>
      <w:proofErr w:type="spellStart"/>
      <w:r w:rsidR="001F23FC">
        <w:rPr>
          <w:rFonts w:ascii="Cambria" w:hAnsi="Cambria"/>
          <w:sz w:val="24"/>
          <w:szCs w:val="24"/>
        </w:rPr>
        <w:t>decizie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E11F3D">
        <w:rPr>
          <w:rFonts w:ascii="Cambria" w:hAnsi="Cambria"/>
          <w:sz w:val="24"/>
          <w:szCs w:val="24"/>
        </w:rPr>
        <w:t>luata</w:t>
      </w:r>
      <w:proofErr w:type="spellEnd"/>
      <w:r w:rsidR="00E11F3D">
        <w:rPr>
          <w:rFonts w:ascii="Cambria" w:hAnsi="Cambria"/>
          <w:sz w:val="24"/>
          <w:szCs w:val="24"/>
        </w:rPr>
        <w:t xml:space="preserve"> politic in</w:t>
      </w:r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parametrii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E11F3D">
        <w:rPr>
          <w:rFonts w:ascii="Cambria" w:hAnsi="Cambria"/>
          <w:sz w:val="24"/>
          <w:szCs w:val="24"/>
        </w:rPr>
        <w:t>stabiliti</w:t>
      </w:r>
      <w:proofErr w:type="spellEnd"/>
      <w:r w:rsidR="00E11F3D">
        <w:rPr>
          <w:rFonts w:ascii="Cambria" w:hAnsi="Cambria"/>
          <w:sz w:val="24"/>
          <w:szCs w:val="24"/>
        </w:rPr>
        <w:t xml:space="preserve"> </w:t>
      </w:r>
      <w:proofErr w:type="spellStart"/>
      <w:r w:rsidR="00E11F3D">
        <w:rPr>
          <w:rFonts w:ascii="Cambria" w:hAnsi="Cambria"/>
          <w:sz w:val="24"/>
          <w:szCs w:val="24"/>
        </w:rPr>
        <w:t>exclusiv</w:t>
      </w:r>
      <w:proofErr w:type="spellEnd"/>
      <w:r w:rsidR="00E11F3D">
        <w:rPr>
          <w:rFonts w:ascii="Cambria" w:hAnsi="Cambria"/>
          <w:sz w:val="24"/>
          <w:szCs w:val="24"/>
        </w:rPr>
        <w:t xml:space="preserve"> </w:t>
      </w:r>
      <w:r w:rsidR="001F23FC">
        <w:rPr>
          <w:rFonts w:ascii="Cambria" w:hAnsi="Cambria"/>
          <w:sz w:val="24"/>
          <w:szCs w:val="24"/>
        </w:rPr>
        <w:t xml:space="preserve">la </w:t>
      </w:r>
      <w:proofErr w:type="spellStart"/>
      <w:r w:rsidR="001F23FC">
        <w:rPr>
          <w:rFonts w:ascii="Cambria" w:hAnsi="Cambria"/>
          <w:sz w:val="24"/>
          <w:szCs w:val="24"/>
        </w:rPr>
        <w:t>nivel</w:t>
      </w:r>
      <w:proofErr w:type="spellEnd"/>
      <w:r w:rsidR="001F23FC">
        <w:rPr>
          <w:rFonts w:ascii="Cambria" w:hAnsi="Cambria"/>
          <w:sz w:val="24"/>
          <w:szCs w:val="24"/>
        </w:rPr>
        <w:t xml:space="preserve"> national.</w:t>
      </w:r>
    </w:p>
    <w:p w14:paraId="33C5D0CA" w14:textId="18163C2C" w:rsidR="007B1012" w:rsidRPr="002C0B5B" w:rsidRDefault="00FF5FED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C0B5B">
        <w:rPr>
          <w:rFonts w:ascii="Cambria" w:hAnsi="Cambria"/>
          <w:sz w:val="24"/>
          <w:szCs w:val="24"/>
        </w:rPr>
        <w:t xml:space="preserve">Pana in 15 </w:t>
      </w:r>
      <w:proofErr w:type="spellStart"/>
      <w:r w:rsidRPr="002C0B5B">
        <w:rPr>
          <w:rFonts w:ascii="Cambria" w:hAnsi="Cambria"/>
          <w:sz w:val="24"/>
          <w:szCs w:val="24"/>
        </w:rPr>
        <w:t>noiembrie</w:t>
      </w:r>
      <w:proofErr w:type="spellEnd"/>
      <w:r w:rsidRPr="002C0B5B">
        <w:rPr>
          <w:rFonts w:ascii="Cambria" w:hAnsi="Cambria"/>
          <w:sz w:val="24"/>
          <w:szCs w:val="24"/>
        </w:rPr>
        <w:t xml:space="preserve"> 2024 </w:t>
      </w:r>
      <w:proofErr w:type="spellStart"/>
      <w:r w:rsidRPr="002C0B5B">
        <w:rPr>
          <w:rFonts w:ascii="Cambria" w:hAnsi="Cambria"/>
          <w:sz w:val="24"/>
          <w:szCs w:val="24"/>
        </w:rPr>
        <w:t>statele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membre</w:t>
      </w:r>
      <w:proofErr w:type="spellEnd"/>
      <w:r w:rsidRPr="002C0B5B">
        <w:rPr>
          <w:rFonts w:ascii="Cambria" w:hAnsi="Cambria"/>
          <w:sz w:val="24"/>
          <w:szCs w:val="24"/>
        </w:rPr>
        <w:t xml:space="preserve"> au termen </w:t>
      </w:r>
      <w:proofErr w:type="spellStart"/>
      <w:r w:rsidRPr="002C0B5B">
        <w:rPr>
          <w:rFonts w:ascii="Cambria" w:hAnsi="Cambria"/>
          <w:sz w:val="24"/>
          <w:szCs w:val="24"/>
        </w:rPr>
        <w:t>pentru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pregatirea</w:t>
      </w:r>
      <w:proofErr w:type="spellEnd"/>
      <w:r w:rsidRPr="002C0B5B">
        <w:rPr>
          <w:rFonts w:ascii="Cambria" w:hAnsi="Cambria"/>
          <w:sz w:val="24"/>
          <w:szCs w:val="24"/>
        </w:rPr>
        <w:t xml:space="preserve"> si </w:t>
      </w:r>
      <w:proofErr w:type="spellStart"/>
      <w:r w:rsidRPr="002C0B5B">
        <w:rPr>
          <w:rFonts w:ascii="Cambria" w:hAnsi="Cambria"/>
          <w:sz w:val="24"/>
          <w:szCs w:val="24"/>
        </w:rPr>
        <w:t>aplicarea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Directivei</w:t>
      </w:r>
      <w:proofErr w:type="spellEnd"/>
      <w:r w:rsidRPr="002C0B5B">
        <w:rPr>
          <w:rFonts w:ascii="Cambria" w:hAnsi="Cambria"/>
          <w:sz w:val="24"/>
          <w:szCs w:val="24"/>
        </w:rPr>
        <w:t xml:space="preserve"> (UE) 2022/2041 </w:t>
      </w:r>
      <w:r w:rsidR="00052BCC">
        <w:rPr>
          <w:rFonts w:ascii="Cambria" w:hAnsi="Cambria"/>
          <w:sz w:val="24"/>
          <w:szCs w:val="24"/>
        </w:rPr>
        <w:t>a</w:t>
      </w:r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="00052BCC" w:rsidRPr="002C0B5B">
        <w:rPr>
          <w:rFonts w:ascii="Cambria" w:hAnsi="Cambria"/>
          <w:sz w:val="24"/>
          <w:szCs w:val="24"/>
        </w:rPr>
        <w:t>Parlamentului</w:t>
      </w:r>
      <w:proofErr w:type="spellEnd"/>
      <w:r w:rsidR="00052BCC" w:rsidRPr="002C0B5B">
        <w:rPr>
          <w:rFonts w:ascii="Cambria" w:hAnsi="Cambria"/>
          <w:sz w:val="24"/>
          <w:szCs w:val="24"/>
        </w:rPr>
        <w:t xml:space="preserve"> European </w:t>
      </w:r>
      <w:r w:rsidR="00052BCC">
        <w:rPr>
          <w:rFonts w:ascii="Cambria" w:hAnsi="Cambria"/>
          <w:sz w:val="24"/>
          <w:szCs w:val="24"/>
        </w:rPr>
        <w:t>s</w:t>
      </w:r>
      <w:r w:rsidR="00052BCC" w:rsidRPr="002C0B5B">
        <w:rPr>
          <w:rFonts w:ascii="Cambria" w:hAnsi="Cambria"/>
          <w:sz w:val="24"/>
          <w:szCs w:val="24"/>
        </w:rPr>
        <w:t xml:space="preserve">i </w:t>
      </w:r>
      <w:r w:rsidR="00052BCC">
        <w:rPr>
          <w:rFonts w:ascii="Cambria" w:hAnsi="Cambria"/>
          <w:sz w:val="24"/>
          <w:szCs w:val="24"/>
        </w:rPr>
        <w:t>a</w:t>
      </w:r>
      <w:r w:rsidR="00052BCC"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="00052BCC" w:rsidRPr="002C0B5B">
        <w:rPr>
          <w:rFonts w:ascii="Cambria" w:hAnsi="Cambria"/>
          <w:sz w:val="24"/>
          <w:szCs w:val="24"/>
        </w:rPr>
        <w:t>Consiliului</w:t>
      </w:r>
      <w:proofErr w:type="spellEnd"/>
      <w:r w:rsidR="00052BCC" w:rsidRPr="002C0B5B">
        <w:rPr>
          <w:rFonts w:ascii="Cambria" w:hAnsi="Cambria"/>
          <w:sz w:val="24"/>
          <w:szCs w:val="24"/>
        </w:rPr>
        <w:t xml:space="preserve"> </w:t>
      </w:r>
      <w:r w:rsidRPr="002C0B5B">
        <w:rPr>
          <w:rFonts w:ascii="Cambria" w:hAnsi="Cambria"/>
          <w:sz w:val="24"/>
          <w:szCs w:val="24"/>
        </w:rPr>
        <w:t xml:space="preserve">din 19 </w:t>
      </w:r>
      <w:proofErr w:type="spellStart"/>
      <w:r w:rsidRPr="002C0B5B">
        <w:rPr>
          <w:rFonts w:ascii="Cambria" w:hAnsi="Cambria"/>
          <w:sz w:val="24"/>
          <w:szCs w:val="24"/>
        </w:rPr>
        <w:t>octombrie</w:t>
      </w:r>
      <w:proofErr w:type="spellEnd"/>
      <w:r w:rsidRPr="002C0B5B">
        <w:rPr>
          <w:rFonts w:ascii="Cambria" w:hAnsi="Cambria"/>
          <w:sz w:val="24"/>
          <w:szCs w:val="24"/>
        </w:rPr>
        <w:t xml:space="preserve"> 2022 </w:t>
      </w:r>
      <w:proofErr w:type="spellStart"/>
      <w:r w:rsidRPr="002C0B5B">
        <w:rPr>
          <w:rFonts w:ascii="Cambria" w:hAnsi="Cambria"/>
          <w:sz w:val="24"/>
          <w:szCs w:val="24"/>
        </w:rPr>
        <w:t>privind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salariile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minime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adecvate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r w:rsidR="001C06C8">
        <w:rPr>
          <w:rFonts w:ascii="Cambria" w:hAnsi="Cambria"/>
          <w:sz w:val="24"/>
          <w:szCs w:val="24"/>
        </w:rPr>
        <w:t>i</w:t>
      </w:r>
      <w:r w:rsidRPr="002C0B5B">
        <w:rPr>
          <w:rFonts w:ascii="Cambria" w:hAnsi="Cambria"/>
          <w:sz w:val="24"/>
          <w:szCs w:val="24"/>
        </w:rPr>
        <w:t xml:space="preserve">n </w:t>
      </w:r>
      <w:proofErr w:type="spellStart"/>
      <w:r w:rsidRPr="002C0B5B">
        <w:rPr>
          <w:rFonts w:ascii="Cambria" w:hAnsi="Cambria"/>
          <w:sz w:val="24"/>
          <w:szCs w:val="24"/>
        </w:rPr>
        <w:t>Uniunea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European</w:t>
      </w:r>
      <w:r w:rsidR="001C06C8">
        <w:rPr>
          <w:rFonts w:ascii="Cambria" w:hAnsi="Cambria"/>
          <w:sz w:val="24"/>
          <w:szCs w:val="24"/>
        </w:rPr>
        <w:t>a</w:t>
      </w:r>
      <w:proofErr w:type="spellEnd"/>
      <w:r w:rsidRPr="002C0B5B">
        <w:rPr>
          <w:rFonts w:ascii="Cambria" w:hAnsi="Cambria"/>
          <w:sz w:val="24"/>
          <w:szCs w:val="24"/>
        </w:rPr>
        <w:t>.</w:t>
      </w:r>
    </w:p>
    <w:p w14:paraId="59EC4189" w14:textId="10DCBFBD" w:rsidR="00FF5FED" w:rsidRDefault="00FF5FED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2C0B5B">
        <w:rPr>
          <w:rFonts w:ascii="Cambria" w:hAnsi="Cambria"/>
          <w:sz w:val="24"/>
          <w:szCs w:val="24"/>
        </w:rPr>
        <w:t xml:space="preserve">In </w:t>
      </w:r>
      <w:proofErr w:type="spellStart"/>
      <w:r w:rsidRPr="002C0B5B">
        <w:rPr>
          <w:rFonts w:ascii="Cambria" w:hAnsi="Cambria"/>
          <w:sz w:val="24"/>
          <w:szCs w:val="24"/>
        </w:rPr>
        <w:t>acest</w:t>
      </w:r>
      <w:proofErr w:type="spellEnd"/>
      <w:r w:rsidRPr="002C0B5B">
        <w:rPr>
          <w:rFonts w:ascii="Cambria" w:hAnsi="Cambria"/>
          <w:sz w:val="24"/>
          <w:szCs w:val="24"/>
        </w:rPr>
        <w:t xml:space="preserve"> moment ne </w:t>
      </w:r>
      <w:proofErr w:type="spellStart"/>
      <w:r w:rsidRPr="002C0B5B">
        <w:rPr>
          <w:rFonts w:ascii="Cambria" w:hAnsi="Cambria"/>
          <w:sz w:val="24"/>
          <w:szCs w:val="24"/>
        </w:rPr>
        <w:t>aflam</w:t>
      </w:r>
      <w:proofErr w:type="spellEnd"/>
      <w:r w:rsidRPr="002C0B5B">
        <w:rPr>
          <w:rFonts w:ascii="Cambria" w:hAnsi="Cambria"/>
          <w:sz w:val="24"/>
          <w:szCs w:val="24"/>
        </w:rPr>
        <w:t xml:space="preserve"> </w:t>
      </w:r>
      <w:proofErr w:type="spellStart"/>
      <w:r w:rsidRPr="002C0B5B">
        <w:rPr>
          <w:rFonts w:ascii="Cambria" w:hAnsi="Cambria"/>
          <w:sz w:val="24"/>
          <w:szCs w:val="24"/>
        </w:rPr>
        <w:t>departe</w:t>
      </w:r>
      <w:proofErr w:type="spellEnd"/>
      <w:r w:rsidRPr="002C0B5B">
        <w:rPr>
          <w:rFonts w:ascii="Cambria" w:hAnsi="Cambria"/>
          <w:sz w:val="24"/>
          <w:szCs w:val="24"/>
        </w:rPr>
        <w:t xml:space="preserve"> de </w:t>
      </w:r>
      <w:proofErr w:type="spellStart"/>
      <w:r w:rsidR="001F23FC">
        <w:rPr>
          <w:rFonts w:ascii="Cambria" w:hAnsi="Cambria"/>
          <w:sz w:val="24"/>
          <w:szCs w:val="24"/>
        </w:rPr>
        <w:t>multe</w:t>
      </w:r>
      <w:proofErr w:type="spellEnd"/>
      <w:r w:rsidR="001F23FC">
        <w:rPr>
          <w:rFonts w:ascii="Cambria" w:hAnsi="Cambria"/>
          <w:sz w:val="24"/>
          <w:szCs w:val="24"/>
        </w:rPr>
        <w:t xml:space="preserve"> din </w:t>
      </w:r>
      <w:proofErr w:type="spellStart"/>
      <w:r w:rsidR="001F23FC">
        <w:rPr>
          <w:rFonts w:ascii="Cambria" w:hAnsi="Cambria"/>
          <w:sz w:val="24"/>
          <w:szCs w:val="24"/>
        </w:rPr>
        <w:t>jaloanele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instituite</w:t>
      </w:r>
      <w:proofErr w:type="spellEnd"/>
      <w:r w:rsidR="001F23FC">
        <w:rPr>
          <w:rFonts w:ascii="Cambria" w:hAnsi="Cambria"/>
          <w:sz w:val="24"/>
          <w:szCs w:val="24"/>
        </w:rPr>
        <w:t xml:space="preserve"> de </w:t>
      </w:r>
      <w:proofErr w:type="spellStart"/>
      <w:r w:rsidR="001F23FC">
        <w:rPr>
          <w:rFonts w:ascii="Cambria" w:hAnsi="Cambria"/>
          <w:sz w:val="24"/>
          <w:szCs w:val="24"/>
        </w:rPr>
        <w:t>Directiva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adoptata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luna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trecuta</w:t>
      </w:r>
      <w:proofErr w:type="spellEnd"/>
      <w:r w:rsidR="001F23FC">
        <w:rPr>
          <w:rFonts w:ascii="Cambria" w:hAnsi="Cambria"/>
          <w:sz w:val="24"/>
          <w:szCs w:val="24"/>
        </w:rPr>
        <w:t xml:space="preserve">, </w:t>
      </w:r>
      <w:proofErr w:type="spellStart"/>
      <w:r w:rsidR="001F23FC">
        <w:rPr>
          <w:rFonts w:ascii="Cambria" w:hAnsi="Cambria"/>
          <w:sz w:val="24"/>
          <w:szCs w:val="24"/>
        </w:rPr>
        <w:t>indiferent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daca</w:t>
      </w:r>
      <w:proofErr w:type="spellEnd"/>
      <w:r w:rsidR="001F23FC">
        <w:rPr>
          <w:rFonts w:ascii="Cambria" w:hAnsi="Cambria"/>
          <w:sz w:val="24"/>
          <w:szCs w:val="24"/>
        </w:rPr>
        <w:t xml:space="preserve"> ne </w:t>
      </w:r>
      <w:proofErr w:type="spellStart"/>
      <w:r w:rsidR="001F23FC">
        <w:rPr>
          <w:rFonts w:ascii="Cambria" w:hAnsi="Cambria"/>
          <w:sz w:val="24"/>
          <w:szCs w:val="24"/>
        </w:rPr>
        <w:t>referim</w:t>
      </w:r>
      <w:proofErr w:type="spellEnd"/>
      <w:r w:rsidR="001F23FC">
        <w:rPr>
          <w:rFonts w:ascii="Cambria" w:hAnsi="Cambria"/>
          <w:sz w:val="24"/>
          <w:szCs w:val="24"/>
        </w:rPr>
        <w:t xml:space="preserve"> la </w:t>
      </w:r>
      <w:proofErr w:type="spellStart"/>
      <w:r w:rsidR="001F23FC">
        <w:rPr>
          <w:rFonts w:ascii="Cambria" w:hAnsi="Cambria"/>
          <w:sz w:val="24"/>
          <w:szCs w:val="24"/>
        </w:rPr>
        <w:t>indicatorii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ce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stau</w:t>
      </w:r>
      <w:proofErr w:type="spellEnd"/>
      <w:r w:rsidR="001F23FC">
        <w:rPr>
          <w:rFonts w:ascii="Cambria" w:hAnsi="Cambria"/>
          <w:sz w:val="24"/>
          <w:szCs w:val="24"/>
        </w:rPr>
        <w:t xml:space="preserve"> la </w:t>
      </w:r>
      <w:proofErr w:type="spellStart"/>
      <w:r w:rsidR="001F23FC">
        <w:rPr>
          <w:rFonts w:ascii="Cambria" w:hAnsi="Cambria"/>
          <w:sz w:val="24"/>
          <w:szCs w:val="24"/>
        </w:rPr>
        <w:t>baza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evaluarii</w:t>
      </w:r>
      <w:proofErr w:type="spellEnd"/>
      <w:r w:rsidR="001F23FC">
        <w:rPr>
          <w:rFonts w:ascii="Cambria" w:hAnsi="Cambria"/>
          <w:sz w:val="24"/>
          <w:szCs w:val="24"/>
        </w:rPr>
        <w:t xml:space="preserve"> </w:t>
      </w:r>
      <w:proofErr w:type="spellStart"/>
      <w:r w:rsidR="001F23FC">
        <w:rPr>
          <w:rFonts w:ascii="Cambria" w:hAnsi="Cambria"/>
          <w:sz w:val="24"/>
          <w:szCs w:val="24"/>
        </w:rPr>
        <w:t>gradului</w:t>
      </w:r>
      <w:proofErr w:type="spellEnd"/>
      <w:r w:rsidR="001F23FC">
        <w:rPr>
          <w:rFonts w:ascii="Cambria" w:hAnsi="Cambria"/>
          <w:sz w:val="24"/>
          <w:szCs w:val="24"/>
        </w:rPr>
        <w:t xml:space="preserve"> de </w:t>
      </w:r>
      <w:proofErr w:type="spellStart"/>
      <w:r w:rsidR="001F23FC">
        <w:rPr>
          <w:rFonts w:ascii="Cambria" w:hAnsi="Cambria"/>
          <w:sz w:val="24"/>
          <w:szCs w:val="24"/>
        </w:rPr>
        <w:t>adecvare</w:t>
      </w:r>
      <w:proofErr w:type="spellEnd"/>
      <w:r w:rsidR="001F23FC">
        <w:rPr>
          <w:rFonts w:ascii="Cambria" w:hAnsi="Cambria"/>
          <w:sz w:val="24"/>
          <w:szCs w:val="24"/>
        </w:rPr>
        <w:t xml:space="preserve"> a </w:t>
      </w:r>
      <w:proofErr w:type="spellStart"/>
      <w:r w:rsidR="001F23FC">
        <w:rPr>
          <w:rFonts w:ascii="Cambria" w:hAnsi="Cambria"/>
          <w:sz w:val="24"/>
          <w:szCs w:val="24"/>
        </w:rPr>
        <w:t>salariului</w:t>
      </w:r>
      <w:proofErr w:type="spellEnd"/>
      <w:r w:rsidR="001F23FC">
        <w:rPr>
          <w:rFonts w:ascii="Cambria" w:hAnsi="Cambria"/>
          <w:sz w:val="24"/>
          <w:szCs w:val="24"/>
        </w:rPr>
        <w:t xml:space="preserve"> minim, la </w:t>
      </w:r>
      <w:proofErr w:type="spellStart"/>
      <w:r w:rsidR="001F23FC">
        <w:rPr>
          <w:rFonts w:ascii="Cambria" w:hAnsi="Cambria"/>
          <w:sz w:val="24"/>
          <w:szCs w:val="24"/>
        </w:rPr>
        <w:t>gradul</w:t>
      </w:r>
      <w:proofErr w:type="spellEnd"/>
      <w:r w:rsidR="001F23FC">
        <w:rPr>
          <w:rFonts w:ascii="Cambria" w:hAnsi="Cambria"/>
          <w:sz w:val="24"/>
          <w:szCs w:val="24"/>
        </w:rPr>
        <w:t xml:space="preserve"> de </w:t>
      </w:r>
      <w:proofErr w:type="spellStart"/>
      <w:r w:rsidR="001F23FC">
        <w:rPr>
          <w:rFonts w:ascii="Cambria" w:hAnsi="Cambria"/>
          <w:sz w:val="24"/>
          <w:szCs w:val="24"/>
        </w:rPr>
        <w:t>acoperire</w:t>
      </w:r>
      <w:proofErr w:type="spellEnd"/>
      <w:r w:rsidR="001F23FC">
        <w:rPr>
          <w:rFonts w:ascii="Cambria" w:hAnsi="Cambria"/>
          <w:sz w:val="24"/>
          <w:szCs w:val="24"/>
        </w:rPr>
        <w:t xml:space="preserve"> a </w:t>
      </w:r>
      <w:proofErr w:type="spellStart"/>
      <w:r w:rsidR="00765320">
        <w:rPr>
          <w:rFonts w:ascii="Cambria" w:hAnsi="Cambria"/>
          <w:sz w:val="24"/>
          <w:szCs w:val="24"/>
        </w:rPr>
        <w:t>lucratorilor</w:t>
      </w:r>
      <w:proofErr w:type="spellEnd"/>
      <w:r w:rsidR="00765320">
        <w:rPr>
          <w:rFonts w:ascii="Cambria" w:hAnsi="Cambria"/>
          <w:sz w:val="24"/>
          <w:szCs w:val="24"/>
        </w:rPr>
        <w:t xml:space="preserve"> prin </w:t>
      </w:r>
      <w:proofErr w:type="spellStart"/>
      <w:r w:rsidR="00765320">
        <w:rPr>
          <w:rFonts w:ascii="Cambria" w:hAnsi="Cambria"/>
          <w:sz w:val="24"/>
          <w:szCs w:val="24"/>
        </w:rPr>
        <w:t>contracte</w:t>
      </w:r>
      <w:proofErr w:type="spellEnd"/>
      <w:r w:rsidR="00765320">
        <w:rPr>
          <w:rFonts w:ascii="Cambria" w:hAnsi="Cambria"/>
          <w:sz w:val="24"/>
          <w:szCs w:val="24"/>
        </w:rPr>
        <w:t xml:space="preserve"> </w:t>
      </w:r>
      <w:proofErr w:type="spellStart"/>
      <w:r w:rsidR="00765320">
        <w:rPr>
          <w:rFonts w:ascii="Cambria" w:hAnsi="Cambria"/>
          <w:sz w:val="24"/>
          <w:szCs w:val="24"/>
        </w:rPr>
        <w:t>colective</w:t>
      </w:r>
      <w:proofErr w:type="spellEnd"/>
      <w:r w:rsidR="00765320">
        <w:rPr>
          <w:rFonts w:ascii="Cambria" w:hAnsi="Cambria"/>
          <w:sz w:val="24"/>
          <w:szCs w:val="24"/>
        </w:rPr>
        <w:t xml:space="preserve"> de </w:t>
      </w:r>
      <w:proofErr w:type="spellStart"/>
      <w:r w:rsidR="00765320">
        <w:rPr>
          <w:rFonts w:ascii="Cambria" w:hAnsi="Cambria"/>
          <w:sz w:val="24"/>
          <w:szCs w:val="24"/>
        </w:rPr>
        <w:t>munca</w:t>
      </w:r>
      <w:proofErr w:type="spellEnd"/>
      <w:r w:rsidR="00765320">
        <w:rPr>
          <w:rFonts w:ascii="Cambria" w:hAnsi="Cambria"/>
          <w:sz w:val="24"/>
          <w:szCs w:val="24"/>
        </w:rPr>
        <w:t xml:space="preserve"> </w:t>
      </w:r>
      <w:proofErr w:type="spellStart"/>
      <w:r w:rsidR="00765320">
        <w:rPr>
          <w:rFonts w:ascii="Cambria" w:hAnsi="Cambria"/>
          <w:sz w:val="24"/>
          <w:szCs w:val="24"/>
        </w:rPr>
        <w:t>sau</w:t>
      </w:r>
      <w:proofErr w:type="spellEnd"/>
      <w:r w:rsidR="00765320">
        <w:rPr>
          <w:rFonts w:ascii="Cambria" w:hAnsi="Cambria"/>
          <w:sz w:val="24"/>
          <w:szCs w:val="24"/>
        </w:rPr>
        <w:t xml:space="preserve"> la </w:t>
      </w:r>
      <w:proofErr w:type="spellStart"/>
      <w:r w:rsidR="00765320">
        <w:rPr>
          <w:rFonts w:ascii="Cambria" w:hAnsi="Cambria"/>
          <w:sz w:val="24"/>
          <w:szCs w:val="24"/>
        </w:rPr>
        <w:t>datele</w:t>
      </w:r>
      <w:proofErr w:type="spellEnd"/>
      <w:r w:rsidR="00765320">
        <w:rPr>
          <w:rFonts w:ascii="Cambria" w:hAnsi="Cambria"/>
          <w:sz w:val="24"/>
          <w:szCs w:val="24"/>
        </w:rPr>
        <w:t xml:space="preserve"> </w:t>
      </w:r>
      <w:proofErr w:type="spellStart"/>
      <w:r w:rsidR="00765320">
        <w:rPr>
          <w:rFonts w:ascii="Cambria" w:hAnsi="Cambria"/>
          <w:sz w:val="24"/>
          <w:szCs w:val="24"/>
        </w:rPr>
        <w:t>disponibile</w:t>
      </w:r>
      <w:proofErr w:type="spellEnd"/>
      <w:r w:rsidR="00765320">
        <w:rPr>
          <w:rFonts w:ascii="Cambria" w:hAnsi="Cambria"/>
          <w:sz w:val="24"/>
          <w:szCs w:val="24"/>
        </w:rPr>
        <w:t xml:space="preserve"> </w:t>
      </w:r>
      <w:proofErr w:type="spellStart"/>
      <w:r w:rsidR="00765320">
        <w:rPr>
          <w:rFonts w:ascii="Cambria" w:hAnsi="Cambria"/>
          <w:sz w:val="24"/>
          <w:szCs w:val="24"/>
        </w:rPr>
        <w:t>pentru</w:t>
      </w:r>
      <w:proofErr w:type="spellEnd"/>
      <w:r w:rsidR="00765320">
        <w:rPr>
          <w:rFonts w:ascii="Cambria" w:hAnsi="Cambria"/>
          <w:sz w:val="24"/>
          <w:szCs w:val="24"/>
        </w:rPr>
        <w:t xml:space="preserve"> o </w:t>
      </w:r>
      <w:proofErr w:type="spellStart"/>
      <w:r w:rsidR="00765320">
        <w:rPr>
          <w:rFonts w:ascii="Cambria" w:hAnsi="Cambria"/>
          <w:sz w:val="24"/>
          <w:szCs w:val="24"/>
        </w:rPr>
        <w:t>analiza</w:t>
      </w:r>
      <w:proofErr w:type="spellEnd"/>
      <w:r w:rsidR="00765320">
        <w:rPr>
          <w:rFonts w:ascii="Cambria" w:hAnsi="Cambria"/>
          <w:sz w:val="24"/>
          <w:szCs w:val="24"/>
        </w:rPr>
        <w:t xml:space="preserve"> </w:t>
      </w:r>
      <w:proofErr w:type="spellStart"/>
      <w:r w:rsidR="00765320">
        <w:rPr>
          <w:rFonts w:ascii="Cambria" w:hAnsi="Cambria"/>
          <w:sz w:val="24"/>
          <w:szCs w:val="24"/>
        </w:rPr>
        <w:t>pertinenta</w:t>
      </w:r>
      <w:proofErr w:type="spellEnd"/>
      <w:r w:rsidR="00765320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referitoare</w:t>
      </w:r>
      <w:proofErr w:type="spellEnd"/>
      <w:r w:rsidR="001C06C8">
        <w:rPr>
          <w:rFonts w:ascii="Cambria" w:hAnsi="Cambria"/>
          <w:sz w:val="24"/>
          <w:szCs w:val="24"/>
        </w:rPr>
        <w:t xml:space="preserve"> la</w:t>
      </w:r>
      <w:r w:rsidR="00765320">
        <w:rPr>
          <w:rFonts w:ascii="Cambria" w:hAnsi="Cambria"/>
          <w:sz w:val="24"/>
          <w:szCs w:val="24"/>
        </w:rPr>
        <w:t xml:space="preserve"> </w:t>
      </w:r>
      <w:proofErr w:type="spellStart"/>
      <w:r w:rsidR="00765320">
        <w:rPr>
          <w:rFonts w:ascii="Cambria" w:hAnsi="Cambria"/>
          <w:sz w:val="24"/>
          <w:szCs w:val="24"/>
        </w:rPr>
        <w:t>salariul</w:t>
      </w:r>
      <w:proofErr w:type="spellEnd"/>
      <w:r w:rsidR="00765320">
        <w:rPr>
          <w:rFonts w:ascii="Cambria" w:hAnsi="Cambria"/>
          <w:sz w:val="24"/>
          <w:szCs w:val="24"/>
        </w:rPr>
        <w:t xml:space="preserve"> minim.</w:t>
      </w:r>
    </w:p>
    <w:p w14:paraId="576541E2" w14:textId="4ECD02C0" w:rsidR="00052BCC" w:rsidRDefault="00052BCC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plus, o </w:t>
      </w:r>
      <w:proofErr w:type="spellStart"/>
      <w:r>
        <w:rPr>
          <w:rFonts w:ascii="Cambria" w:hAnsi="Cambria"/>
          <w:sz w:val="24"/>
          <w:szCs w:val="24"/>
        </w:rPr>
        <w:t>serie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aspecte</w:t>
      </w:r>
      <w:proofErr w:type="spellEnd"/>
      <w:r>
        <w:rPr>
          <w:rFonts w:ascii="Cambria" w:hAnsi="Cambria"/>
          <w:sz w:val="24"/>
          <w:szCs w:val="24"/>
        </w:rPr>
        <w:t xml:space="preserve"> cu impact </w:t>
      </w:r>
      <w:proofErr w:type="spellStart"/>
      <w:r>
        <w:rPr>
          <w:rFonts w:ascii="Cambria" w:hAnsi="Cambria"/>
          <w:sz w:val="24"/>
          <w:szCs w:val="24"/>
        </w:rPr>
        <w:t>asupra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 si a </w:t>
      </w:r>
      <w:proofErr w:type="spellStart"/>
      <w:r>
        <w:rPr>
          <w:rFonts w:ascii="Cambria" w:hAnsi="Cambria"/>
          <w:sz w:val="24"/>
          <w:szCs w:val="24"/>
        </w:rPr>
        <w:t>politicii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salariale</w:t>
      </w:r>
      <w:proofErr w:type="spellEnd"/>
      <w:r>
        <w:rPr>
          <w:rFonts w:ascii="Cambria" w:hAnsi="Cambria"/>
          <w:sz w:val="24"/>
          <w:szCs w:val="24"/>
        </w:rPr>
        <w:t xml:space="preserve"> in general au </w:t>
      </w:r>
      <w:proofErr w:type="spellStart"/>
      <w:r>
        <w:rPr>
          <w:rFonts w:ascii="Cambria" w:hAnsi="Cambria"/>
          <w:sz w:val="24"/>
          <w:szCs w:val="24"/>
        </w:rPr>
        <w:t>ramas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nesolutionate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Facem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referire</w:t>
      </w:r>
      <w:proofErr w:type="spellEnd"/>
      <w:r>
        <w:rPr>
          <w:rFonts w:ascii="Cambria" w:hAnsi="Cambria"/>
          <w:sz w:val="24"/>
          <w:szCs w:val="24"/>
        </w:rPr>
        <w:t xml:space="preserve"> in special la </w:t>
      </w:r>
      <w:proofErr w:type="spellStart"/>
      <w:r w:rsidR="00DC44CC">
        <w:rPr>
          <w:rFonts w:ascii="Cambria" w:hAnsi="Cambria"/>
          <w:sz w:val="24"/>
          <w:szCs w:val="24"/>
        </w:rPr>
        <w:t>transferul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contributiilor</w:t>
      </w:r>
      <w:proofErr w:type="spellEnd"/>
      <w:r w:rsidR="00DC44CC">
        <w:rPr>
          <w:rFonts w:ascii="Cambria" w:hAnsi="Cambria"/>
          <w:sz w:val="24"/>
          <w:szCs w:val="24"/>
        </w:rPr>
        <w:t xml:space="preserve"> de la </w:t>
      </w:r>
      <w:proofErr w:type="spellStart"/>
      <w:r w:rsidR="00DC44CC">
        <w:rPr>
          <w:rFonts w:ascii="Cambria" w:hAnsi="Cambria"/>
          <w:sz w:val="24"/>
          <w:szCs w:val="24"/>
        </w:rPr>
        <w:t>angajator</w:t>
      </w:r>
      <w:proofErr w:type="spellEnd"/>
      <w:r w:rsidR="00DC44CC">
        <w:rPr>
          <w:rFonts w:ascii="Cambria" w:hAnsi="Cambria"/>
          <w:sz w:val="24"/>
          <w:szCs w:val="24"/>
        </w:rPr>
        <w:t xml:space="preserve"> la </w:t>
      </w:r>
      <w:proofErr w:type="spellStart"/>
      <w:r w:rsidR="00DC44CC">
        <w:rPr>
          <w:rFonts w:ascii="Cambria" w:hAnsi="Cambria"/>
          <w:sz w:val="24"/>
          <w:szCs w:val="24"/>
        </w:rPr>
        <w:t>angajat</w:t>
      </w:r>
      <w:proofErr w:type="spellEnd"/>
      <w:r w:rsidR="00DC44CC">
        <w:rPr>
          <w:rFonts w:ascii="Cambria" w:hAnsi="Cambria"/>
          <w:sz w:val="24"/>
          <w:szCs w:val="24"/>
        </w:rPr>
        <w:t xml:space="preserve">, </w:t>
      </w:r>
      <w:proofErr w:type="spellStart"/>
      <w:r w:rsidR="00DC44CC">
        <w:rPr>
          <w:rFonts w:ascii="Cambria" w:hAnsi="Cambria"/>
          <w:sz w:val="24"/>
          <w:szCs w:val="24"/>
        </w:rPr>
        <w:t>situatia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este</w:t>
      </w:r>
      <w:proofErr w:type="spellEnd"/>
      <w:r w:rsidR="00DC44CC">
        <w:rPr>
          <w:rFonts w:ascii="Cambria" w:hAnsi="Cambria"/>
          <w:sz w:val="24"/>
          <w:szCs w:val="24"/>
        </w:rPr>
        <w:t xml:space="preserve"> in </w:t>
      </w:r>
      <w:proofErr w:type="spellStart"/>
      <w:r w:rsidR="00DC44CC">
        <w:rPr>
          <w:rFonts w:ascii="Cambria" w:hAnsi="Cambria"/>
          <w:sz w:val="24"/>
          <w:szCs w:val="24"/>
        </w:rPr>
        <w:t>continuare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neclara</w:t>
      </w:r>
      <w:proofErr w:type="spellEnd"/>
      <w:r w:rsidR="00DC44CC">
        <w:rPr>
          <w:rFonts w:ascii="Cambria" w:hAnsi="Cambria"/>
          <w:sz w:val="24"/>
          <w:szCs w:val="24"/>
        </w:rPr>
        <w:t xml:space="preserve"> si </w:t>
      </w:r>
      <w:proofErr w:type="spellStart"/>
      <w:r w:rsidR="00DC44CC">
        <w:rPr>
          <w:rFonts w:ascii="Cambria" w:hAnsi="Cambria"/>
          <w:sz w:val="24"/>
          <w:szCs w:val="24"/>
        </w:rPr>
        <w:t>va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deveni</w:t>
      </w:r>
      <w:proofErr w:type="spellEnd"/>
      <w:r w:rsidR="00DC44CC">
        <w:rPr>
          <w:rFonts w:ascii="Cambria" w:hAnsi="Cambria"/>
          <w:sz w:val="24"/>
          <w:szCs w:val="24"/>
        </w:rPr>
        <w:t xml:space="preserve"> din </w:t>
      </w:r>
      <w:proofErr w:type="spellStart"/>
      <w:r w:rsidR="00DC44CC">
        <w:rPr>
          <w:rFonts w:ascii="Cambria" w:hAnsi="Cambria"/>
          <w:sz w:val="24"/>
          <w:szCs w:val="24"/>
        </w:rPr>
        <w:t>ce</w:t>
      </w:r>
      <w:proofErr w:type="spellEnd"/>
      <w:r w:rsidR="00DC44CC">
        <w:rPr>
          <w:rFonts w:ascii="Cambria" w:hAnsi="Cambria"/>
          <w:sz w:val="24"/>
          <w:szCs w:val="24"/>
        </w:rPr>
        <w:t xml:space="preserve"> in </w:t>
      </w:r>
      <w:proofErr w:type="spellStart"/>
      <w:r w:rsidR="00DC44CC">
        <w:rPr>
          <w:rFonts w:ascii="Cambria" w:hAnsi="Cambria"/>
          <w:sz w:val="24"/>
          <w:szCs w:val="24"/>
        </w:rPr>
        <w:t>ce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mai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dificil</w:t>
      </w:r>
      <w:proofErr w:type="spellEnd"/>
      <w:r w:rsidR="00DC44CC">
        <w:rPr>
          <w:rFonts w:ascii="Cambria" w:hAnsi="Cambria"/>
          <w:sz w:val="24"/>
          <w:szCs w:val="24"/>
        </w:rPr>
        <w:t xml:space="preserve"> de </w:t>
      </w:r>
      <w:proofErr w:type="spellStart"/>
      <w:r w:rsidR="00DC44CC">
        <w:rPr>
          <w:rFonts w:ascii="Cambria" w:hAnsi="Cambria"/>
          <w:sz w:val="24"/>
          <w:szCs w:val="24"/>
        </w:rPr>
        <w:t>solutionat</w:t>
      </w:r>
      <w:proofErr w:type="spellEnd"/>
      <w:r w:rsidR="00DC44CC">
        <w:rPr>
          <w:rFonts w:ascii="Cambria" w:hAnsi="Cambria"/>
          <w:sz w:val="24"/>
          <w:szCs w:val="24"/>
        </w:rPr>
        <w:t xml:space="preserve">, </w:t>
      </w:r>
      <w:proofErr w:type="spellStart"/>
      <w:r w:rsidR="00DC44CC">
        <w:rPr>
          <w:rFonts w:ascii="Cambria" w:hAnsi="Cambria"/>
          <w:sz w:val="24"/>
          <w:szCs w:val="24"/>
        </w:rPr>
        <w:t>mai</w:t>
      </w:r>
      <w:proofErr w:type="spellEnd"/>
      <w:r w:rsidR="00DC44CC">
        <w:rPr>
          <w:rFonts w:ascii="Cambria" w:hAnsi="Cambria"/>
          <w:sz w:val="24"/>
          <w:szCs w:val="24"/>
        </w:rPr>
        <w:t xml:space="preserve"> ales in </w:t>
      </w:r>
      <w:proofErr w:type="spellStart"/>
      <w:r w:rsidR="00DC44CC">
        <w:rPr>
          <w:rFonts w:ascii="Cambria" w:hAnsi="Cambria"/>
          <w:sz w:val="24"/>
          <w:szCs w:val="24"/>
        </w:rPr>
        <w:t>contextul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constrangerilor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bugetare</w:t>
      </w:r>
      <w:proofErr w:type="spellEnd"/>
      <w:r w:rsidR="001C06C8">
        <w:rPr>
          <w:rFonts w:ascii="Cambria" w:hAnsi="Cambria"/>
          <w:sz w:val="24"/>
          <w:szCs w:val="24"/>
        </w:rPr>
        <w:t>,</w:t>
      </w:r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dar</w:t>
      </w:r>
      <w:proofErr w:type="spellEnd"/>
      <w:r w:rsidR="00DC44CC">
        <w:rPr>
          <w:rFonts w:ascii="Cambria" w:hAnsi="Cambria"/>
          <w:sz w:val="24"/>
          <w:szCs w:val="24"/>
        </w:rPr>
        <w:t xml:space="preserve"> si </w:t>
      </w:r>
      <w:r w:rsidR="001C06C8">
        <w:rPr>
          <w:rFonts w:ascii="Cambria" w:hAnsi="Cambria"/>
          <w:sz w:val="24"/>
          <w:szCs w:val="24"/>
        </w:rPr>
        <w:t xml:space="preserve">in </w:t>
      </w:r>
      <w:proofErr w:type="spellStart"/>
      <w:r w:rsidR="001C06C8">
        <w:rPr>
          <w:rFonts w:ascii="Cambria" w:hAnsi="Cambria"/>
          <w:sz w:val="24"/>
          <w:szCs w:val="24"/>
        </w:rPr>
        <w:t>contextul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definitivarii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legii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salarizarii</w:t>
      </w:r>
      <w:proofErr w:type="spellEnd"/>
      <w:r w:rsidR="00DC44CC">
        <w:rPr>
          <w:rFonts w:ascii="Cambria" w:hAnsi="Cambria"/>
          <w:sz w:val="24"/>
          <w:szCs w:val="24"/>
        </w:rPr>
        <w:t xml:space="preserve"> in </w:t>
      </w:r>
      <w:proofErr w:type="spellStart"/>
      <w:r w:rsidR="00DC44CC">
        <w:rPr>
          <w:rFonts w:ascii="Cambria" w:hAnsi="Cambria"/>
          <w:sz w:val="24"/>
          <w:szCs w:val="24"/>
        </w:rPr>
        <w:t>sectorul</w:t>
      </w:r>
      <w:proofErr w:type="spellEnd"/>
      <w:r w:rsidR="00DC44CC">
        <w:rPr>
          <w:rFonts w:ascii="Cambria" w:hAnsi="Cambria"/>
          <w:sz w:val="24"/>
          <w:szCs w:val="24"/>
        </w:rPr>
        <w:t xml:space="preserve"> </w:t>
      </w:r>
      <w:proofErr w:type="spellStart"/>
      <w:r w:rsidR="00DC44CC">
        <w:rPr>
          <w:rFonts w:ascii="Cambria" w:hAnsi="Cambria"/>
          <w:sz w:val="24"/>
          <w:szCs w:val="24"/>
        </w:rPr>
        <w:t>bugetar</w:t>
      </w:r>
      <w:proofErr w:type="spellEnd"/>
      <w:r w:rsidR="00DC44CC">
        <w:rPr>
          <w:rFonts w:ascii="Cambria" w:hAnsi="Cambria"/>
          <w:sz w:val="24"/>
          <w:szCs w:val="24"/>
        </w:rPr>
        <w:t>.</w:t>
      </w:r>
    </w:p>
    <w:p w14:paraId="13F911A8" w14:textId="2D4EEFEA" w:rsidR="00DC44CC" w:rsidRDefault="00DC44CC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proofErr w:type="spellStart"/>
      <w:r>
        <w:rPr>
          <w:rFonts w:ascii="Cambria" w:hAnsi="Cambria"/>
          <w:sz w:val="24"/>
          <w:szCs w:val="24"/>
        </w:rPr>
        <w:t>asemenea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s-a </w:t>
      </w:r>
      <w:proofErr w:type="spellStart"/>
      <w:r>
        <w:rPr>
          <w:rFonts w:ascii="Cambria" w:hAnsi="Cambria"/>
          <w:sz w:val="24"/>
          <w:szCs w:val="24"/>
        </w:rPr>
        <w:t>cerut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multe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randuri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reintroducem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progresivitatea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tratamentul</w:t>
      </w:r>
      <w:proofErr w:type="spellEnd"/>
      <w:r>
        <w:rPr>
          <w:rFonts w:ascii="Cambria" w:hAnsi="Cambria"/>
          <w:sz w:val="24"/>
          <w:szCs w:val="24"/>
        </w:rPr>
        <w:t xml:space="preserve"> fiscal al </w:t>
      </w:r>
      <w:proofErr w:type="spellStart"/>
      <w:r>
        <w:rPr>
          <w:rFonts w:ascii="Cambria" w:hAnsi="Cambria"/>
          <w:sz w:val="24"/>
          <w:szCs w:val="24"/>
        </w:rPr>
        <w:t>veniturilor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salariale</w:t>
      </w:r>
      <w:proofErr w:type="spellEnd"/>
      <w:r>
        <w:rPr>
          <w:rFonts w:ascii="Cambria" w:hAnsi="Cambria"/>
          <w:sz w:val="24"/>
          <w:szCs w:val="24"/>
        </w:rPr>
        <w:t xml:space="preserve">, aspect </w:t>
      </w:r>
      <w:proofErr w:type="spellStart"/>
      <w:r>
        <w:rPr>
          <w:rFonts w:ascii="Cambria" w:hAnsi="Cambria"/>
          <w:sz w:val="24"/>
          <w:szCs w:val="24"/>
        </w:rPr>
        <w:t>ramas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nesolutionat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856C0FE" w14:textId="5FD3B5F0" w:rsidR="00DC44CC" w:rsidRDefault="00DC44CC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Toate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aspecte</w:t>
      </w:r>
      <w:proofErr w:type="spellEnd"/>
      <w:r>
        <w:rPr>
          <w:rFonts w:ascii="Cambria" w:hAnsi="Cambria"/>
          <w:sz w:val="24"/>
          <w:szCs w:val="24"/>
        </w:rPr>
        <w:t xml:space="preserve"> sunt </w:t>
      </w:r>
      <w:proofErr w:type="spellStart"/>
      <w:r>
        <w:rPr>
          <w:rFonts w:ascii="Cambria" w:hAnsi="Cambria"/>
          <w:sz w:val="24"/>
          <w:szCs w:val="24"/>
        </w:rPr>
        <w:t>relevante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contextul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adecvarii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salariilor</w:t>
      </w:r>
      <w:proofErr w:type="spellEnd"/>
      <w:r>
        <w:rPr>
          <w:rFonts w:ascii="Cambria" w:hAnsi="Cambria"/>
          <w:sz w:val="24"/>
          <w:szCs w:val="24"/>
        </w:rPr>
        <w:t xml:space="preserve"> in general si a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 in special. Ele </w:t>
      </w:r>
      <w:proofErr w:type="spellStart"/>
      <w:r>
        <w:rPr>
          <w:rFonts w:ascii="Cambria" w:hAnsi="Cambria"/>
          <w:sz w:val="24"/>
          <w:szCs w:val="24"/>
        </w:rPr>
        <w:t>vor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trebui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</w:t>
      </w:r>
      <w:proofErr w:type="spellEnd"/>
      <w:r>
        <w:rPr>
          <w:rFonts w:ascii="Cambria" w:hAnsi="Cambria"/>
          <w:sz w:val="24"/>
          <w:szCs w:val="24"/>
        </w:rPr>
        <w:t xml:space="preserve"> fie </w:t>
      </w:r>
      <w:proofErr w:type="spellStart"/>
      <w:r>
        <w:rPr>
          <w:rFonts w:ascii="Cambria" w:hAnsi="Cambria"/>
          <w:sz w:val="24"/>
          <w:szCs w:val="24"/>
        </w:rPr>
        <w:t>abordate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contextul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aplicarii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directive</w:t>
      </w:r>
      <w:r w:rsidR="001C06C8"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.  </w:t>
      </w:r>
    </w:p>
    <w:p w14:paraId="00ABAEC7" w14:textId="09B9D7EB" w:rsidR="00765320" w:rsidRDefault="00765320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Directiva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prevede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categorii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criterii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trebui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ghideze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analiza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</w:t>
      </w:r>
      <w:r w:rsidR="001C06C8">
        <w:rPr>
          <w:rFonts w:ascii="Cambria" w:hAnsi="Cambria"/>
          <w:sz w:val="24"/>
          <w:szCs w:val="24"/>
        </w:rPr>
        <w:t xml:space="preserve">, le </w:t>
      </w:r>
      <w:proofErr w:type="spellStart"/>
      <w:r w:rsidR="001C06C8">
        <w:rPr>
          <w:rFonts w:ascii="Cambria" w:hAnsi="Cambria"/>
          <w:sz w:val="24"/>
          <w:szCs w:val="24"/>
        </w:rPr>
        <w:t>reluam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mai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jos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pentru</w:t>
      </w:r>
      <w:proofErr w:type="spellEnd"/>
      <w:r w:rsidR="001C06C8">
        <w:rPr>
          <w:rFonts w:ascii="Cambria" w:hAnsi="Cambria"/>
          <w:sz w:val="24"/>
          <w:szCs w:val="24"/>
        </w:rPr>
        <w:t xml:space="preserve"> a </w:t>
      </w:r>
      <w:proofErr w:type="spellStart"/>
      <w:r w:rsidR="001C06C8">
        <w:rPr>
          <w:rFonts w:ascii="Cambria" w:hAnsi="Cambria"/>
          <w:sz w:val="24"/>
          <w:szCs w:val="24"/>
        </w:rPr>
        <w:t>reflecta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asupra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situatiei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actuale</w:t>
      </w:r>
      <w:proofErr w:type="spellEnd"/>
      <w:r w:rsidR="001C06C8">
        <w:rPr>
          <w:rFonts w:ascii="Cambria" w:hAnsi="Cambria"/>
          <w:sz w:val="24"/>
          <w:szCs w:val="24"/>
        </w:rPr>
        <w:t xml:space="preserve"> si </w:t>
      </w:r>
      <w:proofErr w:type="spellStart"/>
      <w:r w:rsidR="001C06C8">
        <w:rPr>
          <w:rFonts w:ascii="Cambria" w:hAnsi="Cambria"/>
          <w:sz w:val="24"/>
          <w:szCs w:val="24"/>
        </w:rPr>
        <w:t>totodata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pentru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gramStart"/>
      <w:r w:rsidR="001C06C8">
        <w:rPr>
          <w:rFonts w:ascii="Cambria" w:hAnsi="Cambria"/>
          <w:sz w:val="24"/>
          <w:szCs w:val="24"/>
        </w:rPr>
        <w:t>a</w:t>
      </w:r>
      <w:proofErr w:type="gram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avea</w:t>
      </w:r>
      <w:proofErr w:type="spellEnd"/>
      <w:r w:rsidR="001C06C8">
        <w:rPr>
          <w:rFonts w:ascii="Cambria" w:hAnsi="Cambria"/>
          <w:sz w:val="24"/>
          <w:szCs w:val="24"/>
        </w:rPr>
        <w:t xml:space="preserve"> o imagine de </w:t>
      </w:r>
      <w:proofErr w:type="spellStart"/>
      <w:r w:rsidR="001C06C8">
        <w:rPr>
          <w:rFonts w:ascii="Cambria" w:hAnsi="Cambria"/>
          <w:sz w:val="24"/>
          <w:szCs w:val="24"/>
        </w:rPr>
        <w:t>ansamblu</w:t>
      </w:r>
      <w:proofErr w:type="spellEnd"/>
      <w:r w:rsidR="001C06C8">
        <w:rPr>
          <w:rFonts w:ascii="Cambria" w:hAnsi="Cambria"/>
          <w:sz w:val="24"/>
          <w:szCs w:val="24"/>
        </w:rPr>
        <w:t xml:space="preserve"> pe termen </w:t>
      </w:r>
      <w:proofErr w:type="spellStart"/>
      <w:r w:rsidR="001C06C8">
        <w:rPr>
          <w:rFonts w:ascii="Cambria" w:hAnsi="Cambria"/>
          <w:sz w:val="24"/>
          <w:szCs w:val="24"/>
        </w:rPr>
        <w:t>mediu</w:t>
      </w:r>
      <w:proofErr w:type="spellEnd"/>
      <w:r w:rsidR="001C06C8">
        <w:rPr>
          <w:rFonts w:ascii="Cambria" w:hAnsi="Cambria"/>
          <w:sz w:val="24"/>
          <w:szCs w:val="24"/>
        </w:rPr>
        <w:t xml:space="preserve"> si lung </w:t>
      </w:r>
      <w:proofErr w:type="spellStart"/>
      <w:r w:rsidR="001C06C8">
        <w:rPr>
          <w:rFonts w:ascii="Cambria" w:hAnsi="Cambria"/>
          <w:sz w:val="24"/>
          <w:szCs w:val="24"/>
        </w:rPr>
        <w:t>asupra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tipurilor</w:t>
      </w:r>
      <w:proofErr w:type="spellEnd"/>
      <w:r w:rsidR="001C06C8">
        <w:rPr>
          <w:rFonts w:ascii="Cambria" w:hAnsi="Cambria"/>
          <w:sz w:val="24"/>
          <w:szCs w:val="24"/>
        </w:rPr>
        <w:t xml:space="preserve"> de </w:t>
      </w:r>
      <w:proofErr w:type="spellStart"/>
      <w:r w:rsidR="001C06C8">
        <w:rPr>
          <w:rFonts w:ascii="Cambria" w:hAnsi="Cambria"/>
          <w:sz w:val="24"/>
          <w:szCs w:val="24"/>
        </w:rPr>
        <w:t>interventii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necesare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6033D513" w14:textId="399CF97C" w:rsidR="00765320" w:rsidRPr="00765320" w:rsidRDefault="001C06C8" w:rsidP="0076532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6FB65E" wp14:editId="22A925D6">
            <wp:simplePos x="0" y="0"/>
            <wp:positionH relativeFrom="margin">
              <wp:posOffset>-12700</wp:posOffset>
            </wp:positionH>
            <wp:positionV relativeFrom="paragraph">
              <wp:posOffset>-54610</wp:posOffset>
            </wp:positionV>
            <wp:extent cx="4146550" cy="2474281"/>
            <wp:effectExtent l="0" t="0" r="635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803" cy="247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65320">
        <w:rPr>
          <w:rFonts w:ascii="Cambria" w:hAnsi="Cambria"/>
          <w:sz w:val="24"/>
          <w:szCs w:val="24"/>
        </w:rPr>
        <w:t>Puterea</w:t>
      </w:r>
      <w:proofErr w:type="spellEnd"/>
      <w:r w:rsidR="00765320">
        <w:rPr>
          <w:rFonts w:ascii="Cambria" w:hAnsi="Cambria"/>
          <w:sz w:val="24"/>
          <w:szCs w:val="24"/>
        </w:rPr>
        <w:t xml:space="preserve"> de </w:t>
      </w:r>
      <w:proofErr w:type="spellStart"/>
      <w:r w:rsidR="00765320">
        <w:rPr>
          <w:rFonts w:ascii="Cambria" w:hAnsi="Cambria"/>
          <w:sz w:val="24"/>
          <w:szCs w:val="24"/>
        </w:rPr>
        <w:t>cumparare</w:t>
      </w:r>
      <w:proofErr w:type="spellEnd"/>
      <w:r w:rsidR="00765320">
        <w:rPr>
          <w:rFonts w:ascii="Cambria" w:hAnsi="Cambria"/>
          <w:sz w:val="24"/>
          <w:szCs w:val="24"/>
        </w:rPr>
        <w:t xml:space="preserve"> a </w:t>
      </w:r>
      <w:proofErr w:type="spellStart"/>
      <w:r w:rsidR="00765320">
        <w:rPr>
          <w:rFonts w:ascii="Cambria" w:hAnsi="Cambria"/>
          <w:sz w:val="24"/>
          <w:szCs w:val="24"/>
        </w:rPr>
        <w:t>salariului</w:t>
      </w:r>
      <w:proofErr w:type="spellEnd"/>
      <w:r w:rsidR="00765320">
        <w:rPr>
          <w:rFonts w:ascii="Cambria" w:hAnsi="Cambria"/>
          <w:sz w:val="24"/>
          <w:szCs w:val="24"/>
        </w:rPr>
        <w:t xml:space="preserve"> minim:</w:t>
      </w:r>
    </w:p>
    <w:p w14:paraId="1A7A5626" w14:textId="1130A2C6" w:rsidR="007B1012" w:rsidRPr="002C0B5B" w:rsidRDefault="007B1012" w:rsidP="002C0B5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4CDCA9B" w14:textId="5B39D7EA" w:rsidR="007B1012" w:rsidRDefault="007B1012"/>
    <w:p w14:paraId="2F311B11" w14:textId="224CE770" w:rsidR="007B1012" w:rsidRDefault="007B1012"/>
    <w:p w14:paraId="22FD30AA" w14:textId="573F32F1" w:rsidR="00765320" w:rsidRDefault="00765320"/>
    <w:p w14:paraId="2E921DDF" w14:textId="780942FE" w:rsidR="00236C88" w:rsidRDefault="00236C88"/>
    <w:p w14:paraId="165C05FC" w14:textId="6D7D31D9" w:rsidR="00236C88" w:rsidRDefault="00236C88"/>
    <w:p w14:paraId="5835F475" w14:textId="3AF3BFA4" w:rsidR="00765320" w:rsidRPr="001C06C8" w:rsidRDefault="00236C88" w:rsidP="001C06C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405258" wp14:editId="076D8B81">
            <wp:simplePos x="0" y="0"/>
            <wp:positionH relativeFrom="column">
              <wp:posOffset>-44450</wp:posOffset>
            </wp:positionH>
            <wp:positionV relativeFrom="paragraph">
              <wp:posOffset>56515</wp:posOffset>
            </wp:positionV>
            <wp:extent cx="4438650" cy="30105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01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65320" w:rsidRPr="001C06C8">
        <w:rPr>
          <w:rFonts w:ascii="Cambria" w:hAnsi="Cambria"/>
          <w:sz w:val="24"/>
          <w:szCs w:val="24"/>
        </w:rPr>
        <w:t>Nivelul</w:t>
      </w:r>
      <w:proofErr w:type="spellEnd"/>
      <w:r w:rsidR="00765320" w:rsidRPr="001C06C8">
        <w:rPr>
          <w:rFonts w:ascii="Cambria" w:hAnsi="Cambria"/>
          <w:sz w:val="24"/>
          <w:szCs w:val="24"/>
        </w:rPr>
        <w:t xml:space="preserve"> general al </w:t>
      </w:r>
      <w:proofErr w:type="spellStart"/>
      <w:r w:rsidR="00765320" w:rsidRPr="001C06C8">
        <w:rPr>
          <w:rFonts w:ascii="Cambria" w:hAnsi="Cambria"/>
          <w:sz w:val="24"/>
          <w:szCs w:val="24"/>
        </w:rPr>
        <w:t>salariilor</w:t>
      </w:r>
      <w:proofErr w:type="spellEnd"/>
      <w:r w:rsidR="00765320" w:rsidRPr="001C06C8">
        <w:rPr>
          <w:rFonts w:ascii="Cambria" w:hAnsi="Cambria"/>
          <w:sz w:val="24"/>
          <w:szCs w:val="24"/>
        </w:rPr>
        <w:t>:</w:t>
      </w:r>
    </w:p>
    <w:p w14:paraId="5678D1D0" w14:textId="36EE6114" w:rsidR="00765320" w:rsidRDefault="00765320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72024735" w14:textId="68348676" w:rsidR="00D319F6" w:rsidRDefault="00D319F6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4BA079C5" w14:textId="0EDD2973" w:rsidR="00D319F6" w:rsidRDefault="00D319F6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3E025EA6" w14:textId="77777777" w:rsidR="00236C88" w:rsidRDefault="00236C88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21A7C87F" w14:textId="77777777" w:rsidR="00236C88" w:rsidRDefault="00236C88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3160B239" w14:textId="77777777" w:rsidR="00236C88" w:rsidRDefault="00236C88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122F43E7" w14:textId="77777777" w:rsidR="00236C88" w:rsidRDefault="00236C88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28301006" w14:textId="76A65365" w:rsidR="00236C88" w:rsidRDefault="00236C88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65DA30A4" w14:textId="7E88F398" w:rsidR="00DF788B" w:rsidRDefault="00DF788B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66F5FD43" w14:textId="0601D4AD" w:rsidR="00DF788B" w:rsidRDefault="00DF788B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0F48A274" w14:textId="708CF90E" w:rsidR="00DF788B" w:rsidRDefault="00DF788B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6B3B81C6" w14:textId="64EE7426" w:rsidR="00DF788B" w:rsidRDefault="00DF788B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2AEAD350" w14:textId="0D3747FD" w:rsidR="00DF788B" w:rsidRDefault="00DF788B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B8CF586" wp14:editId="2D142157">
            <wp:simplePos x="0" y="0"/>
            <wp:positionH relativeFrom="margin">
              <wp:posOffset>-152400</wp:posOffset>
            </wp:positionH>
            <wp:positionV relativeFrom="paragraph">
              <wp:posOffset>109855</wp:posOffset>
            </wp:positionV>
            <wp:extent cx="4533900" cy="2489853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89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9E7212" w14:textId="5CDFB533" w:rsidR="00236C88" w:rsidRDefault="00236C88" w:rsidP="00765320">
      <w:pPr>
        <w:pStyle w:val="ListParagraph"/>
        <w:spacing w:line="276" w:lineRule="auto"/>
        <w:rPr>
          <w:rFonts w:ascii="Cambria" w:hAnsi="Cambria"/>
          <w:sz w:val="24"/>
          <w:szCs w:val="24"/>
        </w:rPr>
      </w:pPr>
    </w:p>
    <w:p w14:paraId="2E986744" w14:textId="39392E16" w:rsidR="00765320" w:rsidRDefault="00765320" w:rsidP="00765320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Rata de </w:t>
      </w:r>
      <w:proofErr w:type="spellStart"/>
      <w:r>
        <w:rPr>
          <w:rFonts w:ascii="Cambria" w:hAnsi="Cambria"/>
          <w:sz w:val="24"/>
          <w:szCs w:val="24"/>
        </w:rPr>
        <w:t>crestere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salariilor</w:t>
      </w:r>
      <w:proofErr w:type="spellEnd"/>
    </w:p>
    <w:p w14:paraId="2805017D" w14:textId="2EDA6572" w:rsidR="00765320" w:rsidRDefault="00765320" w:rsidP="00765320">
      <w:pPr>
        <w:pStyle w:val="ListParagraph"/>
        <w:rPr>
          <w:rFonts w:ascii="Cambria" w:hAnsi="Cambria"/>
          <w:sz w:val="24"/>
          <w:szCs w:val="24"/>
        </w:rPr>
      </w:pPr>
    </w:p>
    <w:p w14:paraId="7A1F3EAD" w14:textId="2086223B" w:rsidR="00573337" w:rsidRDefault="00573337" w:rsidP="00765320">
      <w:pPr>
        <w:pStyle w:val="ListParagraph"/>
        <w:rPr>
          <w:rFonts w:ascii="Cambria" w:hAnsi="Cambria"/>
          <w:sz w:val="24"/>
          <w:szCs w:val="24"/>
        </w:rPr>
      </w:pPr>
    </w:p>
    <w:p w14:paraId="5E7CD338" w14:textId="75BFE614" w:rsidR="00B43A76" w:rsidRDefault="00B43A76" w:rsidP="00765320">
      <w:pPr>
        <w:pStyle w:val="ListParagraph"/>
        <w:rPr>
          <w:rFonts w:ascii="Cambria" w:hAnsi="Cambria"/>
          <w:sz w:val="24"/>
          <w:szCs w:val="24"/>
        </w:rPr>
      </w:pPr>
    </w:p>
    <w:p w14:paraId="5DEA8C31" w14:textId="5D223206" w:rsidR="00B43A76" w:rsidRDefault="00B43A76" w:rsidP="00765320">
      <w:pPr>
        <w:pStyle w:val="ListParagraph"/>
        <w:rPr>
          <w:rFonts w:ascii="Cambria" w:hAnsi="Cambria"/>
          <w:sz w:val="24"/>
          <w:szCs w:val="24"/>
        </w:rPr>
      </w:pPr>
    </w:p>
    <w:p w14:paraId="2547F0C7" w14:textId="7D738D21" w:rsidR="00236C88" w:rsidRDefault="00236C88" w:rsidP="00765320">
      <w:pPr>
        <w:pStyle w:val="ListParagraph"/>
        <w:rPr>
          <w:rFonts w:ascii="Cambria" w:hAnsi="Cambria"/>
          <w:sz w:val="24"/>
          <w:szCs w:val="24"/>
        </w:rPr>
      </w:pPr>
    </w:p>
    <w:p w14:paraId="2C15362B" w14:textId="00FA2584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594D3924" w14:textId="7FA63431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4CDDFA00" w14:textId="77FE2C8B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1A678E95" w14:textId="11D5AF9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4DBDF5F1" w14:textId="61A9E532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E96BBF3" wp14:editId="659BEA99">
            <wp:simplePos x="0" y="0"/>
            <wp:positionH relativeFrom="margin">
              <wp:posOffset>-165100</wp:posOffset>
            </wp:positionH>
            <wp:positionV relativeFrom="paragraph">
              <wp:posOffset>45085</wp:posOffset>
            </wp:positionV>
            <wp:extent cx="4641850" cy="2577465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57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C6984A" w14:textId="61CD3FCC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1A156B0D" w14:textId="7777777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3E2AF407" w14:textId="10E086F0" w:rsidR="00236C88" w:rsidRDefault="00236C88" w:rsidP="00765320">
      <w:pPr>
        <w:pStyle w:val="ListParagraph"/>
        <w:rPr>
          <w:rFonts w:ascii="Cambria" w:hAnsi="Cambria"/>
          <w:sz w:val="24"/>
          <w:szCs w:val="24"/>
        </w:rPr>
      </w:pPr>
    </w:p>
    <w:p w14:paraId="10A5693A" w14:textId="34C286DA" w:rsidR="00236C88" w:rsidRDefault="00236C88" w:rsidP="00765320">
      <w:pPr>
        <w:pStyle w:val="ListParagraph"/>
        <w:rPr>
          <w:rFonts w:ascii="Cambria" w:hAnsi="Cambria"/>
          <w:sz w:val="24"/>
          <w:szCs w:val="24"/>
        </w:rPr>
      </w:pPr>
    </w:p>
    <w:p w14:paraId="25BC1630" w14:textId="3BAC03BB" w:rsidR="00236C88" w:rsidRDefault="00236C88" w:rsidP="00765320">
      <w:pPr>
        <w:pStyle w:val="ListParagraph"/>
        <w:rPr>
          <w:rFonts w:ascii="Cambria" w:hAnsi="Cambria"/>
          <w:sz w:val="24"/>
          <w:szCs w:val="24"/>
        </w:rPr>
      </w:pPr>
    </w:p>
    <w:p w14:paraId="51180409" w14:textId="215FA4B7" w:rsidR="00236C88" w:rsidRDefault="00236C88" w:rsidP="00765320">
      <w:pPr>
        <w:pStyle w:val="ListParagraph"/>
        <w:rPr>
          <w:rFonts w:ascii="Cambria" w:hAnsi="Cambria"/>
          <w:sz w:val="24"/>
          <w:szCs w:val="24"/>
        </w:rPr>
      </w:pPr>
    </w:p>
    <w:p w14:paraId="6D3EB2FB" w14:textId="1965315C" w:rsidR="00236C88" w:rsidRDefault="00236C88" w:rsidP="00765320">
      <w:pPr>
        <w:pStyle w:val="ListParagraph"/>
        <w:rPr>
          <w:rFonts w:ascii="Cambria" w:hAnsi="Cambria"/>
          <w:sz w:val="24"/>
          <w:szCs w:val="24"/>
        </w:rPr>
      </w:pPr>
    </w:p>
    <w:p w14:paraId="3B0F181B" w14:textId="7777777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5EC4705F" w14:textId="7777777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7929B077" w14:textId="7777777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42353E16" w14:textId="7777777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643B239B" w14:textId="7777777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4E5C3515" w14:textId="77777777" w:rsidR="002B17BF" w:rsidRDefault="002B17BF" w:rsidP="00765320">
      <w:pPr>
        <w:pStyle w:val="ListParagraph"/>
        <w:rPr>
          <w:rFonts w:ascii="Cambria" w:hAnsi="Cambria"/>
          <w:sz w:val="24"/>
          <w:szCs w:val="24"/>
        </w:rPr>
      </w:pPr>
    </w:p>
    <w:p w14:paraId="5A2358BB" w14:textId="4588715F" w:rsidR="00236C88" w:rsidRPr="00765320" w:rsidRDefault="00236C88" w:rsidP="00765320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61434FF5" wp14:editId="4BB7C2B7">
            <wp:simplePos x="0" y="0"/>
            <wp:positionH relativeFrom="margin">
              <wp:posOffset>-12700</wp:posOffset>
            </wp:positionH>
            <wp:positionV relativeFrom="paragraph">
              <wp:posOffset>198120</wp:posOffset>
            </wp:positionV>
            <wp:extent cx="4679950" cy="2576830"/>
            <wp:effectExtent l="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57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DF6E1" w14:textId="69857525" w:rsidR="00765320" w:rsidRDefault="00AE3038" w:rsidP="00765320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Nivelul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productivitatii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muncii</w:t>
      </w:r>
      <w:proofErr w:type="spellEnd"/>
      <w:r>
        <w:rPr>
          <w:rFonts w:ascii="Cambria" w:hAnsi="Cambria"/>
          <w:sz w:val="24"/>
          <w:szCs w:val="24"/>
        </w:rPr>
        <w:t xml:space="preserve"> pe termen lung.</w:t>
      </w:r>
    </w:p>
    <w:p w14:paraId="1876681D" w14:textId="3CB15126" w:rsidR="00765320" w:rsidRDefault="00765320" w:rsidP="00765320">
      <w:pPr>
        <w:spacing w:line="276" w:lineRule="auto"/>
        <w:rPr>
          <w:rFonts w:ascii="Cambria" w:hAnsi="Cambria"/>
          <w:sz w:val="24"/>
          <w:szCs w:val="24"/>
        </w:rPr>
      </w:pPr>
    </w:p>
    <w:p w14:paraId="1BEC97A3" w14:textId="6B4BE700" w:rsidR="008033CF" w:rsidRDefault="008033CF" w:rsidP="00765320">
      <w:pPr>
        <w:spacing w:line="276" w:lineRule="auto"/>
        <w:rPr>
          <w:rFonts w:ascii="Cambria" w:hAnsi="Cambria"/>
          <w:sz w:val="24"/>
          <w:szCs w:val="24"/>
        </w:rPr>
      </w:pPr>
    </w:p>
    <w:p w14:paraId="59A9392C" w14:textId="27056382" w:rsidR="00236C88" w:rsidRDefault="00236C88" w:rsidP="00765320">
      <w:pPr>
        <w:spacing w:line="276" w:lineRule="auto"/>
        <w:rPr>
          <w:rFonts w:ascii="Cambria" w:hAnsi="Cambria"/>
          <w:sz w:val="24"/>
          <w:szCs w:val="24"/>
        </w:rPr>
      </w:pPr>
    </w:p>
    <w:p w14:paraId="1C8E07D9" w14:textId="0FCFD96A" w:rsidR="00236C88" w:rsidRDefault="00236C88" w:rsidP="00765320">
      <w:pPr>
        <w:spacing w:line="276" w:lineRule="auto"/>
        <w:rPr>
          <w:rFonts w:ascii="Cambria" w:hAnsi="Cambria"/>
          <w:sz w:val="24"/>
          <w:szCs w:val="24"/>
        </w:rPr>
      </w:pPr>
    </w:p>
    <w:p w14:paraId="33D47939" w14:textId="76A51421" w:rsidR="00236C88" w:rsidRDefault="00236C88" w:rsidP="00765320">
      <w:pPr>
        <w:spacing w:line="276" w:lineRule="auto"/>
        <w:rPr>
          <w:rFonts w:ascii="Cambria" w:hAnsi="Cambria"/>
          <w:sz w:val="24"/>
          <w:szCs w:val="24"/>
        </w:rPr>
      </w:pPr>
    </w:p>
    <w:p w14:paraId="70DF2FF5" w14:textId="77777777" w:rsidR="00236C88" w:rsidRDefault="00236C88" w:rsidP="00765320">
      <w:pPr>
        <w:spacing w:line="276" w:lineRule="auto"/>
        <w:rPr>
          <w:rFonts w:ascii="Cambria" w:hAnsi="Cambria"/>
          <w:sz w:val="24"/>
          <w:szCs w:val="24"/>
        </w:rPr>
      </w:pPr>
    </w:p>
    <w:p w14:paraId="3DE62CD9" w14:textId="1381C219" w:rsidR="008033CF" w:rsidRDefault="008033CF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</w:t>
      </w:r>
      <w:proofErr w:type="spellStart"/>
      <w:r>
        <w:rPr>
          <w:rFonts w:ascii="Cambria" w:hAnsi="Cambria"/>
          <w:sz w:val="24"/>
          <w:szCs w:val="24"/>
        </w:rPr>
        <w:t>acest</w:t>
      </w:r>
      <w:proofErr w:type="spellEnd"/>
      <w:r>
        <w:rPr>
          <w:rFonts w:ascii="Cambria" w:hAnsi="Cambria"/>
          <w:sz w:val="24"/>
          <w:szCs w:val="24"/>
        </w:rPr>
        <w:t xml:space="preserve"> moment pare ca </w:t>
      </w:r>
      <w:proofErr w:type="spellStart"/>
      <w:r>
        <w:rPr>
          <w:rFonts w:ascii="Cambria" w:hAnsi="Cambria"/>
          <w:sz w:val="24"/>
          <w:szCs w:val="24"/>
        </w:rPr>
        <w:t>avem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evolutie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directiei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impusa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directiva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raportul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</w:t>
      </w:r>
      <w:proofErr w:type="spellEnd"/>
      <w:r>
        <w:rPr>
          <w:rFonts w:ascii="Cambria" w:hAnsi="Cambria"/>
          <w:sz w:val="24"/>
          <w:szCs w:val="24"/>
        </w:rPr>
        <w:t xml:space="preserve"> minim / </w:t>
      </w:r>
      <w:proofErr w:type="spellStart"/>
      <w:r>
        <w:rPr>
          <w:rFonts w:ascii="Cambria" w:hAnsi="Cambria"/>
          <w:sz w:val="24"/>
          <w:szCs w:val="24"/>
        </w:rPr>
        <w:t>castigul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mediu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scazut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ultimii</w:t>
      </w:r>
      <w:proofErr w:type="spellEnd"/>
      <w:r>
        <w:rPr>
          <w:rFonts w:ascii="Cambria" w:hAnsi="Cambria"/>
          <w:sz w:val="24"/>
          <w:szCs w:val="24"/>
        </w:rPr>
        <w:t xml:space="preserve"> ani, desi </w:t>
      </w:r>
      <w:proofErr w:type="spellStart"/>
      <w:r>
        <w:rPr>
          <w:rFonts w:ascii="Cambria" w:hAnsi="Cambria"/>
          <w:sz w:val="24"/>
          <w:szCs w:val="24"/>
        </w:rPr>
        <w:t>suntem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departe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tinta</w:t>
      </w:r>
      <w:proofErr w:type="spellEnd"/>
      <w:r>
        <w:rPr>
          <w:rFonts w:ascii="Cambria" w:hAnsi="Cambria"/>
          <w:sz w:val="24"/>
          <w:szCs w:val="24"/>
        </w:rPr>
        <w:t xml:space="preserve">, in </w:t>
      </w:r>
      <w:proofErr w:type="spellStart"/>
      <w:r>
        <w:rPr>
          <w:rFonts w:ascii="Cambria" w:hAnsi="Cambria"/>
          <w:sz w:val="24"/>
          <w:szCs w:val="24"/>
        </w:rPr>
        <w:t>ultimii</w:t>
      </w:r>
      <w:proofErr w:type="spellEnd"/>
      <w:r>
        <w:rPr>
          <w:rFonts w:ascii="Cambria" w:hAnsi="Cambria"/>
          <w:sz w:val="24"/>
          <w:szCs w:val="24"/>
        </w:rPr>
        <w:t xml:space="preserve"> 2 ani, 2021 si 2022 nu s-a </w:t>
      </w:r>
      <w:proofErr w:type="spellStart"/>
      <w:r>
        <w:rPr>
          <w:rFonts w:ascii="Cambria" w:hAnsi="Cambria"/>
          <w:sz w:val="24"/>
          <w:szCs w:val="24"/>
        </w:rPr>
        <w:t>reusit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macar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mentinere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puterii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proofErr w:type="gramStart"/>
      <w:r>
        <w:rPr>
          <w:rFonts w:ascii="Cambria" w:hAnsi="Cambria"/>
          <w:sz w:val="24"/>
          <w:szCs w:val="24"/>
        </w:rPr>
        <w:t>cumparare</w:t>
      </w:r>
      <w:proofErr w:type="spellEnd"/>
      <w:r>
        <w:rPr>
          <w:rFonts w:ascii="Cambria" w:hAnsi="Cambria"/>
          <w:sz w:val="24"/>
          <w:szCs w:val="24"/>
        </w:rPr>
        <w:t xml:space="preserve">  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minim. In </w:t>
      </w:r>
      <w:proofErr w:type="spellStart"/>
      <w:r>
        <w:rPr>
          <w:rFonts w:ascii="Cambria" w:hAnsi="Cambria"/>
          <w:sz w:val="24"/>
          <w:szCs w:val="24"/>
        </w:rPr>
        <w:t>ambii</w:t>
      </w:r>
      <w:proofErr w:type="spellEnd"/>
      <w:r>
        <w:rPr>
          <w:rFonts w:ascii="Cambria" w:hAnsi="Cambria"/>
          <w:sz w:val="24"/>
          <w:szCs w:val="24"/>
        </w:rPr>
        <w:t xml:space="preserve"> ani, 2021 si 2022</w:t>
      </w:r>
      <w:r w:rsidR="00DF788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termeni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reali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</w:t>
      </w:r>
      <w:proofErr w:type="spellEnd"/>
      <w:r>
        <w:rPr>
          <w:rFonts w:ascii="Cambria" w:hAnsi="Cambria"/>
          <w:sz w:val="24"/>
          <w:szCs w:val="24"/>
        </w:rPr>
        <w:t xml:space="preserve"> minim s-a </w:t>
      </w:r>
      <w:proofErr w:type="spellStart"/>
      <w:r>
        <w:rPr>
          <w:rFonts w:ascii="Cambria" w:hAnsi="Cambria"/>
          <w:sz w:val="24"/>
          <w:szCs w:val="24"/>
        </w:rPr>
        <w:t>redus</w:t>
      </w:r>
      <w:proofErr w:type="spellEnd"/>
      <w:r>
        <w:rPr>
          <w:rFonts w:ascii="Cambria" w:hAnsi="Cambria"/>
          <w:sz w:val="24"/>
          <w:szCs w:val="24"/>
        </w:rPr>
        <w:t xml:space="preserve"> fata de </w:t>
      </w:r>
      <w:proofErr w:type="spellStart"/>
      <w:r>
        <w:rPr>
          <w:rFonts w:ascii="Cambria" w:hAnsi="Cambria"/>
          <w:sz w:val="24"/>
          <w:szCs w:val="24"/>
        </w:rPr>
        <w:t>anul</w:t>
      </w:r>
      <w:proofErr w:type="spellEnd"/>
      <w:r>
        <w:rPr>
          <w:rFonts w:ascii="Cambria" w:hAnsi="Cambria"/>
          <w:sz w:val="24"/>
          <w:szCs w:val="24"/>
        </w:rPr>
        <w:t xml:space="preserve"> anterior.</w:t>
      </w:r>
    </w:p>
    <w:p w14:paraId="1EB74669" w14:textId="0437963C" w:rsidR="00236C88" w:rsidRDefault="008033CF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</w:t>
      </w:r>
      <w:proofErr w:type="spellStart"/>
      <w:r>
        <w:rPr>
          <w:rFonts w:ascii="Cambria" w:hAnsi="Cambria"/>
          <w:sz w:val="24"/>
          <w:szCs w:val="24"/>
        </w:rPr>
        <w:t>altfel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cresterea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incetinit</w:t>
      </w:r>
      <w:proofErr w:type="spellEnd"/>
      <w:r>
        <w:rPr>
          <w:rFonts w:ascii="Cambria" w:hAnsi="Cambria"/>
          <w:sz w:val="24"/>
          <w:szCs w:val="24"/>
        </w:rPr>
        <w:t xml:space="preserve"> in 2021 si 2022, in </w:t>
      </w:r>
      <w:proofErr w:type="spellStart"/>
      <w:r>
        <w:rPr>
          <w:rFonts w:ascii="Cambria" w:hAnsi="Cambria"/>
          <w:sz w:val="24"/>
          <w:szCs w:val="24"/>
        </w:rPr>
        <w:t>ciuda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crester</w:t>
      </w:r>
      <w:r w:rsidR="001C06C8">
        <w:rPr>
          <w:rFonts w:ascii="Cambria" w:hAnsi="Cambria"/>
          <w:sz w:val="24"/>
          <w:szCs w:val="24"/>
        </w:rPr>
        <w:t>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economic</w:t>
      </w:r>
      <w:r w:rsidR="001C06C8"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="00236C88">
        <w:rPr>
          <w:rFonts w:ascii="Cambria" w:hAnsi="Cambria"/>
          <w:sz w:val="24"/>
          <w:szCs w:val="24"/>
        </w:rPr>
        <w:t xml:space="preserve">In </w:t>
      </w:r>
      <w:proofErr w:type="spellStart"/>
      <w:r w:rsidR="00236C88">
        <w:rPr>
          <w:rFonts w:ascii="Cambria" w:hAnsi="Cambria"/>
          <w:sz w:val="24"/>
          <w:szCs w:val="24"/>
        </w:rPr>
        <w:t>continuare</w:t>
      </w:r>
      <w:proofErr w:type="spellEnd"/>
      <w:r w:rsidR="00236C88">
        <w:rPr>
          <w:rFonts w:ascii="Cambria" w:hAnsi="Cambria"/>
          <w:sz w:val="24"/>
          <w:szCs w:val="24"/>
        </w:rPr>
        <w:t xml:space="preserve"> Romania </w:t>
      </w:r>
      <w:proofErr w:type="spellStart"/>
      <w:r w:rsidR="00236C88">
        <w:rPr>
          <w:rFonts w:ascii="Cambria" w:hAnsi="Cambria"/>
          <w:sz w:val="24"/>
          <w:szCs w:val="24"/>
        </w:rPr>
        <w:t>distribuie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catre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salariati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mult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mai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putin</w:t>
      </w:r>
      <w:proofErr w:type="spellEnd"/>
      <w:r w:rsidR="00236C88">
        <w:rPr>
          <w:rFonts w:ascii="Cambria" w:hAnsi="Cambria"/>
          <w:sz w:val="24"/>
          <w:szCs w:val="24"/>
        </w:rPr>
        <w:t xml:space="preserve"> din </w:t>
      </w:r>
      <w:proofErr w:type="spellStart"/>
      <w:r w:rsidR="00236C88">
        <w:rPr>
          <w:rFonts w:ascii="Cambria" w:hAnsi="Cambria"/>
          <w:sz w:val="24"/>
          <w:szCs w:val="24"/>
        </w:rPr>
        <w:t>valoarea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adaugata</w:t>
      </w:r>
      <w:proofErr w:type="spellEnd"/>
      <w:r w:rsidR="00DF788B">
        <w:rPr>
          <w:rFonts w:ascii="Cambria" w:hAnsi="Cambria"/>
          <w:sz w:val="24"/>
          <w:szCs w:val="24"/>
        </w:rPr>
        <w:t xml:space="preserve"> </w:t>
      </w:r>
      <w:proofErr w:type="spellStart"/>
      <w:r w:rsidR="00DF788B">
        <w:rPr>
          <w:rFonts w:ascii="Cambria" w:hAnsi="Cambria"/>
          <w:sz w:val="24"/>
          <w:szCs w:val="24"/>
        </w:rPr>
        <w:t>realizata</w:t>
      </w:r>
      <w:proofErr w:type="spellEnd"/>
      <w:r w:rsidR="00DF788B">
        <w:rPr>
          <w:rFonts w:ascii="Cambria" w:hAnsi="Cambria"/>
          <w:sz w:val="24"/>
          <w:szCs w:val="24"/>
        </w:rPr>
        <w:t>,</w:t>
      </w:r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raportat</w:t>
      </w:r>
      <w:proofErr w:type="spellEnd"/>
      <w:r w:rsidR="00236C88">
        <w:rPr>
          <w:rFonts w:ascii="Cambria" w:hAnsi="Cambria"/>
          <w:sz w:val="24"/>
          <w:szCs w:val="24"/>
        </w:rPr>
        <w:t xml:space="preserve"> la media </w:t>
      </w:r>
      <w:proofErr w:type="spellStart"/>
      <w:r w:rsidR="00236C88">
        <w:rPr>
          <w:rFonts w:ascii="Cambria" w:hAnsi="Cambria"/>
          <w:sz w:val="24"/>
          <w:szCs w:val="24"/>
        </w:rPr>
        <w:t>europeana</w:t>
      </w:r>
      <w:proofErr w:type="spellEnd"/>
      <w:r w:rsidR="00236C88">
        <w:rPr>
          <w:rFonts w:ascii="Cambria" w:hAnsi="Cambria"/>
          <w:sz w:val="24"/>
          <w:szCs w:val="24"/>
        </w:rPr>
        <w:t>. In 2021 47,7% din PIB-</w:t>
      </w:r>
      <w:proofErr w:type="spellStart"/>
      <w:r w:rsidR="00236C88">
        <w:rPr>
          <w:rFonts w:ascii="Cambria" w:hAnsi="Cambria"/>
          <w:sz w:val="24"/>
          <w:szCs w:val="24"/>
        </w:rPr>
        <w:t>ul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realizat</w:t>
      </w:r>
      <w:proofErr w:type="spellEnd"/>
      <w:r w:rsidR="00236C88">
        <w:rPr>
          <w:rFonts w:ascii="Cambria" w:hAnsi="Cambria"/>
          <w:sz w:val="24"/>
          <w:szCs w:val="24"/>
        </w:rPr>
        <w:t xml:space="preserve"> la </w:t>
      </w:r>
      <w:proofErr w:type="spellStart"/>
      <w:r w:rsidR="00236C88">
        <w:rPr>
          <w:rFonts w:ascii="Cambria" w:hAnsi="Cambria"/>
          <w:sz w:val="24"/>
          <w:szCs w:val="24"/>
        </w:rPr>
        <w:t>nivelul</w:t>
      </w:r>
      <w:proofErr w:type="spellEnd"/>
      <w:r w:rsidR="00236C88">
        <w:rPr>
          <w:rFonts w:ascii="Cambria" w:hAnsi="Cambria"/>
          <w:sz w:val="24"/>
          <w:szCs w:val="24"/>
        </w:rPr>
        <w:t xml:space="preserve"> UE 27 a </w:t>
      </w:r>
      <w:proofErr w:type="spellStart"/>
      <w:r w:rsidR="00236C88">
        <w:rPr>
          <w:rFonts w:ascii="Cambria" w:hAnsi="Cambria"/>
          <w:sz w:val="24"/>
          <w:szCs w:val="24"/>
        </w:rPr>
        <w:t>fost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distribuit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catre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salariati</w:t>
      </w:r>
      <w:proofErr w:type="spellEnd"/>
      <w:r w:rsidR="00236C88">
        <w:rPr>
          <w:rFonts w:ascii="Cambria" w:hAnsi="Cambria"/>
          <w:sz w:val="24"/>
          <w:szCs w:val="24"/>
        </w:rPr>
        <w:t xml:space="preserve"> sub forma </w:t>
      </w:r>
      <w:proofErr w:type="spellStart"/>
      <w:r w:rsidR="00236C88">
        <w:rPr>
          <w:rFonts w:ascii="Cambria" w:hAnsi="Cambria"/>
          <w:sz w:val="24"/>
          <w:szCs w:val="24"/>
        </w:rPr>
        <w:t>remunerarii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salariale</w:t>
      </w:r>
      <w:proofErr w:type="spellEnd"/>
      <w:r w:rsidR="00236C88">
        <w:rPr>
          <w:rFonts w:ascii="Cambria" w:hAnsi="Cambria"/>
          <w:sz w:val="24"/>
          <w:szCs w:val="24"/>
        </w:rPr>
        <w:t xml:space="preserve">. In Romania </w:t>
      </w:r>
      <w:proofErr w:type="spellStart"/>
      <w:r w:rsidR="00236C88">
        <w:rPr>
          <w:rFonts w:ascii="Cambria" w:hAnsi="Cambria"/>
          <w:sz w:val="24"/>
          <w:szCs w:val="24"/>
        </w:rPr>
        <w:t>doar</w:t>
      </w:r>
      <w:proofErr w:type="spellEnd"/>
      <w:r w:rsidR="00236C88">
        <w:rPr>
          <w:rFonts w:ascii="Cambria" w:hAnsi="Cambria"/>
          <w:sz w:val="24"/>
          <w:szCs w:val="24"/>
        </w:rPr>
        <w:t xml:space="preserve"> 37,9% din PIB a </w:t>
      </w:r>
      <w:proofErr w:type="spellStart"/>
      <w:r w:rsidR="00236C88">
        <w:rPr>
          <w:rFonts w:ascii="Cambria" w:hAnsi="Cambria"/>
          <w:sz w:val="24"/>
          <w:szCs w:val="24"/>
        </w:rPr>
        <w:t>capatat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aceasta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destinatie</w:t>
      </w:r>
      <w:proofErr w:type="spellEnd"/>
      <w:r w:rsidR="00236C88">
        <w:rPr>
          <w:rFonts w:ascii="Cambria" w:hAnsi="Cambria"/>
          <w:sz w:val="24"/>
          <w:szCs w:val="24"/>
        </w:rPr>
        <w:t xml:space="preserve">, </w:t>
      </w:r>
      <w:proofErr w:type="spellStart"/>
      <w:r w:rsidR="00236C88">
        <w:rPr>
          <w:rFonts w:ascii="Cambria" w:hAnsi="Cambria"/>
          <w:sz w:val="24"/>
          <w:szCs w:val="24"/>
        </w:rPr>
        <w:t>mai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mult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tendinta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este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una</w:t>
      </w:r>
      <w:proofErr w:type="spellEnd"/>
      <w:r w:rsidR="00236C88">
        <w:rPr>
          <w:rFonts w:ascii="Cambria" w:hAnsi="Cambria"/>
          <w:sz w:val="24"/>
          <w:szCs w:val="24"/>
        </w:rPr>
        <w:t xml:space="preserve"> de </w:t>
      </w:r>
      <w:proofErr w:type="spellStart"/>
      <w:r w:rsidR="00DF788B">
        <w:rPr>
          <w:rFonts w:ascii="Cambria" w:hAnsi="Cambria"/>
          <w:sz w:val="24"/>
          <w:szCs w:val="24"/>
        </w:rPr>
        <w:t>in</w:t>
      </w:r>
      <w:r w:rsidR="00236C88">
        <w:rPr>
          <w:rFonts w:ascii="Cambria" w:hAnsi="Cambria"/>
          <w:sz w:val="24"/>
          <w:szCs w:val="24"/>
        </w:rPr>
        <w:t>departare</w:t>
      </w:r>
      <w:proofErr w:type="spellEnd"/>
      <w:r w:rsidR="00236C88">
        <w:rPr>
          <w:rFonts w:ascii="Cambria" w:hAnsi="Cambria"/>
          <w:sz w:val="24"/>
          <w:szCs w:val="24"/>
        </w:rPr>
        <w:t xml:space="preserve"> de </w:t>
      </w:r>
      <w:proofErr w:type="spellStart"/>
      <w:r w:rsidR="00236C88">
        <w:rPr>
          <w:rFonts w:ascii="Cambria" w:hAnsi="Cambria"/>
          <w:sz w:val="24"/>
          <w:szCs w:val="24"/>
        </w:rPr>
        <w:t>tinta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europeana</w:t>
      </w:r>
      <w:proofErr w:type="spellEnd"/>
      <w:r w:rsidR="00236C88">
        <w:rPr>
          <w:rFonts w:ascii="Cambria" w:hAnsi="Cambria"/>
          <w:sz w:val="24"/>
          <w:szCs w:val="24"/>
        </w:rPr>
        <w:t>.</w:t>
      </w:r>
    </w:p>
    <w:p w14:paraId="0FE51A49" w14:textId="392F59D3" w:rsidR="002B17BF" w:rsidRDefault="002B17BF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893525C" wp14:editId="265786C0">
            <wp:simplePos x="0" y="0"/>
            <wp:positionH relativeFrom="column">
              <wp:posOffset>-38100</wp:posOffset>
            </wp:positionH>
            <wp:positionV relativeFrom="paragraph">
              <wp:posOffset>6985</wp:posOffset>
            </wp:positionV>
            <wp:extent cx="4394200" cy="2343150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C88">
        <w:rPr>
          <w:rFonts w:ascii="Cambria" w:hAnsi="Cambria"/>
          <w:sz w:val="24"/>
          <w:szCs w:val="24"/>
        </w:rPr>
        <w:t xml:space="preserve">Sunt din </w:t>
      </w:r>
      <w:proofErr w:type="spellStart"/>
      <w:r w:rsidR="00236C88">
        <w:rPr>
          <w:rFonts w:ascii="Cambria" w:hAnsi="Cambria"/>
          <w:sz w:val="24"/>
          <w:szCs w:val="24"/>
        </w:rPr>
        <w:t>ce</w:t>
      </w:r>
      <w:proofErr w:type="spellEnd"/>
      <w:r w:rsidR="00236C88">
        <w:rPr>
          <w:rFonts w:ascii="Cambria" w:hAnsi="Cambria"/>
          <w:sz w:val="24"/>
          <w:szCs w:val="24"/>
        </w:rPr>
        <w:t xml:space="preserve"> in </w:t>
      </w:r>
      <w:proofErr w:type="spellStart"/>
      <w:r w:rsidR="00236C88">
        <w:rPr>
          <w:rFonts w:ascii="Cambria" w:hAnsi="Cambria"/>
          <w:sz w:val="24"/>
          <w:szCs w:val="24"/>
        </w:rPr>
        <w:t>ce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mai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vizibile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efectele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disparitiei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negocierilor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colective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reale</w:t>
      </w:r>
      <w:proofErr w:type="spellEnd"/>
      <w:r w:rsidR="00236C88">
        <w:rPr>
          <w:rFonts w:ascii="Cambria" w:hAnsi="Cambria"/>
          <w:sz w:val="24"/>
          <w:szCs w:val="24"/>
        </w:rPr>
        <w:t xml:space="preserve">, </w:t>
      </w:r>
      <w:proofErr w:type="spellStart"/>
      <w:r w:rsidR="00236C88">
        <w:rPr>
          <w:rFonts w:ascii="Cambria" w:hAnsi="Cambria"/>
          <w:sz w:val="24"/>
          <w:szCs w:val="24"/>
        </w:rPr>
        <w:t>doar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aprox</w:t>
      </w:r>
      <w:proofErr w:type="spellEnd"/>
      <w:r w:rsidR="00236C88">
        <w:rPr>
          <w:rFonts w:ascii="Cambria" w:hAnsi="Cambria"/>
          <w:sz w:val="24"/>
          <w:szCs w:val="24"/>
        </w:rPr>
        <w:t xml:space="preserve"> 33%</w:t>
      </w:r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salariatii</w:t>
      </w:r>
      <w:proofErr w:type="spellEnd"/>
      <w:r>
        <w:rPr>
          <w:rFonts w:ascii="Cambria" w:hAnsi="Cambria"/>
          <w:sz w:val="24"/>
          <w:szCs w:val="24"/>
        </w:rPr>
        <w:t xml:space="preserve"> din Romania sunt </w:t>
      </w:r>
      <w:proofErr w:type="spellStart"/>
      <w:r>
        <w:rPr>
          <w:rFonts w:ascii="Cambria" w:hAnsi="Cambria"/>
          <w:sz w:val="24"/>
          <w:szCs w:val="24"/>
        </w:rPr>
        <w:t>acoperiti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contracte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colective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nivel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unitate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4DDD4909" w14:textId="2908CC0A" w:rsidR="002B17BF" w:rsidRDefault="002B17BF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BDB86D2" w14:textId="6019C86E" w:rsidR="00236C88" w:rsidRDefault="002B17BF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Disparitia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negocierilor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colective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nivel</w:t>
      </w:r>
      <w:proofErr w:type="spellEnd"/>
      <w:r>
        <w:rPr>
          <w:rFonts w:ascii="Cambria" w:hAnsi="Cambria"/>
          <w:sz w:val="24"/>
          <w:szCs w:val="24"/>
        </w:rPr>
        <w:t xml:space="preserve"> national si a </w:t>
      </w:r>
      <w:proofErr w:type="spellStart"/>
      <w:r>
        <w:rPr>
          <w:rFonts w:ascii="Cambria" w:hAnsi="Cambria"/>
          <w:sz w:val="24"/>
          <w:szCs w:val="24"/>
        </w:rPr>
        <w:t>celor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sectoriale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redus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semnificativ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numarul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salariatilor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beneficiaza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negocieri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colective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4F37565" w14:textId="0329B986" w:rsidR="002B17BF" w:rsidRDefault="002B17BF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14260E2" w14:textId="72BEF044" w:rsidR="002B17BF" w:rsidRDefault="00DC475D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2144F74" wp14:editId="0784D5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29050" cy="2871470"/>
            <wp:effectExtent l="0" t="0" r="0" b="5080"/>
            <wp:wrapSquare wrapText="bothSides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3D86F" w14:textId="77777777" w:rsidR="00DF788B" w:rsidRDefault="00DF788B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35A4364" w14:textId="0E0302CF" w:rsidR="002B17BF" w:rsidRDefault="002B17BF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48F89D4" w14:textId="31A7608F" w:rsidR="00DC475D" w:rsidRDefault="00DC475D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D301FEB" w14:textId="3A456FA2" w:rsidR="00DC475D" w:rsidRDefault="00DC475D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4D87E09" w14:textId="5067CD20" w:rsidR="00DC475D" w:rsidRDefault="00DC475D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3524C2" w14:textId="46D0020A" w:rsidR="00DC475D" w:rsidRDefault="00DC475D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4EB1220" w14:textId="39231CF5" w:rsidR="00DC475D" w:rsidRDefault="00DC475D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31AB9D9" w14:textId="77777777" w:rsidR="00DC475D" w:rsidRDefault="00DC475D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E760DA7" w14:textId="66118C00" w:rsidR="00236C88" w:rsidRDefault="00236C88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8576171" w14:textId="730919DA" w:rsidR="00236C88" w:rsidRDefault="001C06C8" w:rsidP="008033CF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</w:t>
      </w:r>
      <w:r w:rsidR="00236C88">
        <w:rPr>
          <w:rFonts w:ascii="Cambria" w:hAnsi="Cambria"/>
          <w:sz w:val="24"/>
          <w:szCs w:val="24"/>
        </w:rPr>
        <w:t>ecizi</w:t>
      </w:r>
      <w:r>
        <w:rPr>
          <w:rFonts w:ascii="Cambria" w:hAnsi="Cambria"/>
          <w:sz w:val="24"/>
          <w:szCs w:val="24"/>
        </w:rPr>
        <w:t>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referitoare</w:t>
      </w:r>
      <w:proofErr w:type="spellEnd"/>
      <w:r w:rsidR="00236C88">
        <w:rPr>
          <w:rFonts w:ascii="Cambria" w:hAnsi="Cambria"/>
          <w:sz w:val="24"/>
          <w:szCs w:val="24"/>
        </w:rPr>
        <w:t xml:space="preserve"> la </w:t>
      </w:r>
      <w:proofErr w:type="spellStart"/>
      <w:r w:rsidR="00236C88">
        <w:rPr>
          <w:rFonts w:ascii="Cambria" w:hAnsi="Cambria"/>
          <w:sz w:val="24"/>
          <w:szCs w:val="24"/>
        </w:rPr>
        <w:t>salariul</w:t>
      </w:r>
      <w:proofErr w:type="spellEnd"/>
      <w:r w:rsidR="00236C88">
        <w:rPr>
          <w:rFonts w:ascii="Cambria" w:hAnsi="Cambria"/>
          <w:sz w:val="24"/>
          <w:szCs w:val="24"/>
        </w:rPr>
        <w:t xml:space="preserve"> minim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trebuie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plecand</w:t>
      </w:r>
      <w:proofErr w:type="spellEnd"/>
      <w:r>
        <w:rPr>
          <w:rFonts w:ascii="Cambria" w:hAnsi="Cambria"/>
          <w:sz w:val="24"/>
          <w:szCs w:val="24"/>
        </w:rPr>
        <w:t xml:space="preserve"> de la </w:t>
      </w:r>
      <w:proofErr w:type="spellStart"/>
      <w:r>
        <w:rPr>
          <w:rFonts w:ascii="Cambria" w:hAnsi="Cambria"/>
          <w:sz w:val="24"/>
          <w:szCs w:val="24"/>
        </w:rPr>
        <w:t>aceste</w:t>
      </w:r>
      <w:proofErr w:type="spellEnd"/>
      <w:r>
        <w:rPr>
          <w:rFonts w:ascii="Cambria" w:hAnsi="Cambria"/>
          <w:sz w:val="24"/>
          <w:szCs w:val="24"/>
        </w:rPr>
        <w:t xml:space="preserve"> premise si nu </w:t>
      </w:r>
      <w:proofErr w:type="spellStart"/>
      <w:r>
        <w:rPr>
          <w:rFonts w:ascii="Cambria" w:hAnsi="Cambria"/>
          <w:sz w:val="24"/>
          <w:szCs w:val="24"/>
        </w:rPr>
        <w:t>numa</w:t>
      </w:r>
      <w:r w:rsidR="00236C88">
        <w:rPr>
          <w:rFonts w:ascii="Cambria" w:hAnsi="Cambria"/>
          <w:sz w:val="24"/>
          <w:szCs w:val="24"/>
        </w:rPr>
        <w:t>i</w:t>
      </w:r>
      <w:proofErr w:type="spellEnd"/>
      <w:r w:rsidR="00236C88">
        <w:rPr>
          <w:rFonts w:ascii="Cambria" w:hAnsi="Cambria"/>
          <w:sz w:val="24"/>
          <w:szCs w:val="24"/>
        </w:rPr>
        <w:t>. A</w:t>
      </w:r>
      <w:proofErr w:type="spellStart"/>
      <w:r w:rsidR="00236C88">
        <w:rPr>
          <w:rFonts w:ascii="Cambria" w:hAnsi="Cambria"/>
          <w:sz w:val="24"/>
          <w:szCs w:val="24"/>
        </w:rPr>
        <w:t>r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trebui</w:t>
      </w:r>
      <w:proofErr w:type="spellEnd"/>
      <w:r w:rsidR="00236C88">
        <w:rPr>
          <w:rFonts w:ascii="Cambria" w:hAnsi="Cambria"/>
          <w:sz w:val="24"/>
          <w:szCs w:val="24"/>
        </w:rPr>
        <w:t xml:space="preserve"> ca </w:t>
      </w:r>
      <w:proofErr w:type="spellStart"/>
      <w:r w:rsidR="00236C88">
        <w:rPr>
          <w:rFonts w:ascii="Cambria" w:hAnsi="Cambria"/>
          <w:sz w:val="24"/>
          <w:szCs w:val="24"/>
        </w:rPr>
        <w:t>stabilirea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salariului</w:t>
      </w:r>
      <w:proofErr w:type="spellEnd"/>
      <w:r w:rsidR="00236C88">
        <w:rPr>
          <w:rFonts w:ascii="Cambria" w:hAnsi="Cambria"/>
          <w:sz w:val="24"/>
          <w:szCs w:val="24"/>
        </w:rPr>
        <w:t xml:space="preserve"> minim </w:t>
      </w:r>
      <w:proofErr w:type="spellStart"/>
      <w:r w:rsidR="00236C88">
        <w:rPr>
          <w:rFonts w:ascii="Cambria" w:hAnsi="Cambria"/>
          <w:sz w:val="24"/>
          <w:szCs w:val="24"/>
        </w:rPr>
        <w:t>sa</w:t>
      </w:r>
      <w:proofErr w:type="spellEnd"/>
      <w:r w:rsidR="00236C88">
        <w:rPr>
          <w:rFonts w:ascii="Cambria" w:hAnsi="Cambria"/>
          <w:sz w:val="24"/>
          <w:szCs w:val="24"/>
        </w:rPr>
        <w:t xml:space="preserve"> fie o </w:t>
      </w:r>
      <w:proofErr w:type="spellStart"/>
      <w:r w:rsidR="00236C88">
        <w:rPr>
          <w:rFonts w:ascii="Cambria" w:hAnsi="Cambria"/>
          <w:sz w:val="24"/>
          <w:szCs w:val="24"/>
        </w:rPr>
        <w:t>componenta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proofErr w:type="spellStart"/>
      <w:r w:rsidR="00236C88">
        <w:rPr>
          <w:rFonts w:ascii="Cambria" w:hAnsi="Cambria"/>
          <w:sz w:val="24"/>
          <w:szCs w:val="24"/>
        </w:rPr>
        <w:t>dintr</w:t>
      </w:r>
      <w:proofErr w:type="spellEnd"/>
      <w:r w:rsidR="00236C88">
        <w:rPr>
          <w:rFonts w:ascii="Cambria" w:hAnsi="Cambria"/>
          <w:sz w:val="24"/>
          <w:szCs w:val="24"/>
        </w:rPr>
        <w:t xml:space="preserve">-un </w:t>
      </w:r>
      <w:proofErr w:type="spellStart"/>
      <w:r w:rsidR="00236C88">
        <w:rPr>
          <w:rFonts w:ascii="Cambria" w:hAnsi="Cambria"/>
          <w:sz w:val="24"/>
          <w:szCs w:val="24"/>
        </w:rPr>
        <w:t>pachet</w:t>
      </w:r>
      <w:proofErr w:type="spellEnd"/>
      <w:r w:rsidR="00236C88">
        <w:rPr>
          <w:rFonts w:ascii="Cambria" w:hAnsi="Cambria"/>
          <w:sz w:val="24"/>
          <w:szCs w:val="24"/>
        </w:rPr>
        <w:t xml:space="preserve"> care </w:t>
      </w:r>
      <w:proofErr w:type="spellStart"/>
      <w:r w:rsidR="00236C88">
        <w:rPr>
          <w:rFonts w:ascii="Cambria" w:hAnsi="Cambria"/>
          <w:sz w:val="24"/>
          <w:szCs w:val="24"/>
        </w:rPr>
        <w:t>sa</w:t>
      </w:r>
      <w:proofErr w:type="spellEnd"/>
      <w:r w:rsidR="00236C8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include </w:t>
      </w:r>
      <w:proofErr w:type="spellStart"/>
      <w:r>
        <w:rPr>
          <w:rFonts w:ascii="Cambria" w:hAnsi="Cambria"/>
          <w:sz w:val="24"/>
          <w:szCs w:val="24"/>
        </w:rPr>
        <w:t>cel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putin</w:t>
      </w:r>
      <w:proofErr w:type="spellEnd"/>
      <w:r w:rsidR="00236C88">
        <w:rPr>
          <w:rFonts w:ascii="Cambria" w:hAnsi="Cambria"/>
          <w:sz w:val="24"/>
          <w:szCs w:val="24"/>
        </w:rPr>
        <w:t>:</w:t>
      </w:r>
    </w:p>
    <w:p w14:paraId="0E902F5E" w14:textId="2C1623BF" w:rsidR="008033CF" w:rsidRDefault="00236C88" w:rsidP="00236C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Masuri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 w:rsidR="002B17BF">
        <w:rPr>
          <w:rFonts w:ascii="Cambria" w:hAnsi="Cambria"/>
          <w:sz w:val="24"/>
          <w:szCs w:val="24"/>
        </w:rPr>
        <w:t>crestere</w:t>
      </w:r>
      <w:proofErr w:type="spellEnd"/>
      <w:r w:rsidR="002B17BF">
        <w:rPr>
          <w:rFonts w:ascii="Cambria" w:hAnsi="Cambria"/>
          <w:sz w:val="24"/>
          <w:szCs w:val="24"/>
        </w:rPr>
        <w:t xml:space="preserve"> a </w:t>
      </w:r>
      <w:proofErr w:type="spellStart"/>
      <w:r w:rsidR="002B17BF">
        <w:rPr>
          <w:rFonts w:ascii="Cambria" w:hAnsi="Cambria"/>
          <w:sz w:val="24"/>
          <w:szCs w:val="24"/>
        </w:rPr>
        <w:t>salariului</w:t>
      </w:r>
      <w:proofErr w:type="spellEnd"/>
      <w:r w:rsidR="002B17BF">
        <w:rPr>
          <w:rFonts w:ascii="Cambria" w:hAnsi="Cambria"/>
          <w:sz w:val="24"/>
          <w:szCs w:val="24"/>
        </w:rPr>
        <w:t xml:space="preserve"> minim </w:t>
      </w:r>
      <w:proofErr w:type="spellStart"/>
      <w:r w:rsidR="002B17BF">
        <w:rPr>
          <w:rFonts w:ascii="Cambria" w:hAnsi="Cambria"/>
          <w:sz w:val="24"/>
          <w:szCs w:val="24"/>
        </w:rPr>
        <w:t>astfel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incat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intr</w:t>
      </w:r>
      <w:proofErr w:type="spellEnd"/>
      <w:r w:rsidR="002B17BF">
        <w:rPr>
          <w:rFonts w:ascii="Cambria" w:hAnsi="Cambria"/>
          <w:sz w:val="24"/>
          <w:szCs w:val="24"/>
        </w:rPr>
        <w:t xml:space="preserve">-un </w:t>
      </w:r>
      <w:proofErr w:type="spellStart"/>
      <w:r w:rsidR="002B17BF">
        <w:rPr>
          <w:rFonts w:ascii="Cambria" w:hAnsi="Cambria"/>
          <w:sz w:val="24"/>
          <w:szCs w:val="24"/>
        </w:rPr>
        <w:t>orizont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rezonabil</w:t>
      </w:r>
      <w:proofErr w:type="spellEnd"/>
      <w:r w:rsidR="002B17BF">
        <w:rPr>
          <w:rFonts w:ascii="Cambria" w:hAnsi="Cambria"/>
          <w:sz w:val="24"/>
          <w:szCs w:val="24"/>
        </w:rPr>
        <w:t xml:space="preserve"> de </w:t>
      </w:r>
      <w:proofErr w:type="spellStart"/>
      <w:r w:rsidR="002B17BF">
        <w:rPr>
          <w:rFonts w:ascii="Cambria" w:hAnsi="Cambria"/>
          <w:sz w:val="24"/>
          <w:szCs w:val="24"/>
        </w:rPr>
        <w:t>timp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sa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atingem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tinta</w:t>
      </w:r>
      <w:proofErr w:type="spellEnd"/>
      <w:r w:rsidR="002B17BF">
        <w:rPr>
          <w:rFonts w:ascii="Cambria" w:hAnsi="Cambria"/>
          <w:sz w:val="24"/>
          <w:szCs w:val="24"/>
        </w:rPr>
        <w:t xml:space="preserve"> ca </w:t>
      </w:r>
      <w:proofErr w:type="spellStart"/>
      <w:r w:rsidR="002B17BF">
        <w:rPr>
          <w:rFonts w:ascii="Cambria" w:hAnsi="Cambria"/>
          <w:sz w:val="24"/>
          <w:szCs w:val="24"/>
        </w:rPr>
        <w:t>salariul</w:t>
      </w:r>
      <w:proofErr w:type="spellEnd"/>
      <w:r w:rsidR="002B17BF">
        <w:rPr>
          <w:rFonts w:ascii="Cambria" w:hAnsi="Cambria"/>
          <w:sz w:val="24"/>
          <w:szCs w:val="24"/>
        </w:rPr>
        <w:t xml:space="preserve"> minim </w:t>
      </w:r>
      <w:proofErr w:type="spellStart"/>
      <w:r w:rsidR="002B17BF">
        <w:rPr>
          <w:rFonts w:ascii="Cambria" w:hAnsi="Cambria"/>
          <w:sz w:val="24"/>
          <w:szCs w:val="24"/>
        </w:rPr>
        <w:t>sa</w:t>
      </w:r>
      <w:proofErr w:type="spellEnd"/>
      <w:r w:rsidR="002B17BF">
        <w:rPr>
          <w:rFonts w:ascii="Cambria" w:hAnsi="Cambria"/>
          <w:sz w:val="24"/>
          <w:szCs w:val="24"/>
        </w:rPr>
        <w:t xml:space="preserve"> fie </w:t>
      </w:r>
      <w:proofErr w:type="spellStart"/>
      <w:r w:rsidR="002B17BF">
        <w:rPr>
          <w:rFonts w:ascii="Cambria" w:hAnsi="Cambria"/>
          <w:sz w:val="24"/>
          <w:szCs w:val="24"/>
        </w:rPr>
        <w:t>cel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putin</w:t>
      </w:r>
      <w:proofErr w:type="spellEnd"/>
      <w:r w:rsidR="002B17BF">
        <w:rPr>
          <w:rFonts w:ascii="Cambria" w:hAnsi="Cambria"/>
          <w:sz w:val="24"/>
          <w:szCs w:val="24"/>
        </w:rPr>
        <w:t xml:space="preserve"> 50% din </w:t>
      </w:r>
      <w:proofErr w:type="spellStart"/>
      <w:r w:rsidR="002B17BF">
        <w:rPr>
          <w:rFonts w:ascii="Cambria" w:hAnsi="Cambria"/>
          <w:sz w:val="24"/>
          <w:szCs w:val="24"/>
        </w:rPr>
        <w:t>castigul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salarial</w:t>
      </w:r>
      <w:proofErr w:type="spellEnd"/>
      <w:r w:rsidR="002B17BF">
        <w:rPr>
          <w:rFonts w:ascii="Cambria" w:hAnsi="Cambria"/>
          <w:sz w:val="24"/>
          <w:szCs w:val="24"/>
        </w:rPr>
        <w:t xml:space="preserve"> </w:t>
      </w:r>
      <w:proofErr w:type="spellStart"/>
      <w:r w:rsidR="002B17BF">
        <w:rPr>
          <w:rFonts w:ascii="Cambria" w:hAnsi="Cambria"/>
          <w:sz w:val="24"/>
          <w:szCs w:val="24"/>
        </w:rPr>
        <w:t>mediu</w:t>
      </w:r>
      <w:proofErr w:type="spellEnd"/>
      <w:r w:rsidR="001C06C8">
        <w:rPr>
          <w:rFonts w:ascii="Cambria" w:hAnsi="Cambria"/>
          <w:sz w:val="24"/>
          <w:szCs w:val="24"/>
        </w:rPr>
        <w:t xml:space="preserve">. </w:t>
      </w:r>
    </w:p>
    <w:p w14:paraId="57419B31" w14:textId="4A745424" w:rsidR="002B17BF" w:rsidRDefault="002B17BF" w:rsidP="00236C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Consultarea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reala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partenerilor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sociali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 w:rsidR="00A30DB1">
        <w:rPr>
          <w:rFonts w:ascii="Cambria" w:hAnsi="Cambria"/>
          <w:sz w:val="24"/>
          <w:szCs w:val="24"/>
        </w:rPr>
        <w:t>stabilirea</w:t>
      </w:r>
      <w:proofErr w:type="spellEnd"/>
      <w:r w:rsidR="00A30DB1">
        <w:rPr>
          <w:rFonts w:ascii="Cambria" w:hAnsi="Cambria"/>
          <w:sz w:val="24"/>
          <w:szCs w:val="24"/>
        </w:rPr>
        <w:t xml:space="preserve"> </w:t>
      </w:r>
      <w:proofErr w:type="spellStart"/>
      <w:r w:rsidR="00A30DB1">
        <w:rPr>
          <w:rFonts w:ascii="Cambria" w:hAnsi="Cambria"/>
          <w:sz w:val="24"/>
          <w:szCs w:val="24"/>
        </w:rPr>
        <w:t>salariului</w:t>
      </w:r>
      <w:proofErr w:type="spellEnd"/>
      <w:r w:rsidR="00A30DB1">
        <w:rPr>
          <w:rFonts w:ascii="Cambria" w:hAnsi="Cambria"/>
          <w:sz w:val="24"/>
          <w:szCs w:val="24"/>
        </w:rPr>
        <w:t xml:space="preserve"> minim</w:t>
      </w:r>
      <w:r w:rsidR="001C06C8">
        <w:rPr>
          <w:rFonts w:ascii="Cambria" w:hAnsi="Cambria"/>
          <w:sz w:val="24"/>
          <w:szCs w:val="24"/>
        </w:rPr>
        <w:t>.</w:t>
      </w:r>
    </w:p>
    <w:p w14:paraId="6F570C87" w14:textId="5DCADC5A" w:rsidR="00A30DB1" w:rsidRDefault="00A30DB1" w:rsidP="00236C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Pregatirea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unui</w:t>
      </w:r>
      <w:proofErr w:type="spellEnd"/>
      <w:r>
        <w:rPr>
          <w:rFonts w:ascii="Cambria" w:hAnsi="Cambria"/>
          <w:sz w:val="24"/>
          <w:szCs w:val="24"/>
        </w:rPr>
        <w:t xml:space="preserve"> plan de </w:t>
      </w:r>
      <w:proofErr w:type="spellStart"/>
      <w:r>
        <w:rPr>
          <w:rFonts w:ascii="Cambria" w:hAnsi="Cambria"/>
          <w:sz w:val="24"/>
          <w:szCs w:val="24"/>
        </w:rPr>
        <w:t>masuri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stimularea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negocierilor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colective</w:t>
      </w:r>
      <w:proofErr w:type="spellEnd"/>
      <w:r>
        <w:rPr>
          <w:rFonts w:ascii="Cambria" w:hAnsi="Cambria"/>
          <w:sz w:val="24"/>
          <w:szCs w:val="24"/>
        </w:rPr>
        <w:t xml:space="preserve">, in special </w:t>
      </w:r>
      <w:proofErr w:type="spellStart"/>
      <w:r>
        <w:rPr>
          <w:rFonts w:ascii="Cambria" w:hAnsi="Cambria"/>
          <w:sz w:val="24"/>
          <w:szCs w:val="24"/>
        </w:rPr>
        <w:t>sectoriale</w:t>
      </w:r>
      <w:proofErr w:type="spellEnd"/>
      <w:r>
        <w:rPr>
          <w:rFonts w:ascii="Cambria" w:hAnsi="Cambria"/>
          <w:sz w:val="24"/>
          <w:szCs w:val="24"/>
        </w:rPr>
        <w:t>,</w:t>
      </w:r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astfel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incat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sa</w:t>
      </w:r>
      <w:proofErr w:type="spellEnd"/>
      <w:r w:rsidR="001C06C8">
        <w:rPr>
          <w:rFonts w:ascii="Cambria" w:hAnsi="Cambria"/>
          <w:sz w:val="24"/>
          <w:szCs w:val="24"/>
        </w:rPr>
        <w:t xml:space="preserve"> se </w:t>
      </w:r>
      <w:proofErr w:type="spellStart"/>
      <w:r w:rsidR="001C06C8">
        <w:rPr>
          <w:rFonts w:ascii="Cambria" w:hAnsi="Cambria"/>
          <w:sz w:val="24"/>
          <w:szCs w:val="24"/>
        </w:rPr>
        <w:t>asigure</w:t>
      </w:r>
      <w:proofErr w:type="spellEnd"/>
      <w:r w:rsidR="001C06C8">
        <w:rPr>
          <w:rFonts w:ascii="Cambria" w:hAnsi="Cambria"/>
          <w:sz w:val="24"/>
          <w:szCs w:val="24"/>
        </w:rPr>
        <w:t xml:space="preserve"> o </w:t>
      </w:r>
      <w:proofErr w:type="spellStart"/>
      <w:r w:rsidR="001C06C8">
        <w:rPr>
          <w:rFonts w:ascii="Cambria" w:hAnsi="Cambria"/>
          <w:sz w:val="24"/>
          <w:szCs w:val="24"/>
        </w:rPr>
        <w:t>distributie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echitabila</w:t>
      </w:r>
      <w:proofErr w:type="spellEnd"/>
      <w:r w:rsidR="001C06C8">
        <w:rPr>
          <w:rFonts w:ascii="Cambria" w:hAnsi="Cambria"/>
          <w:sz w:val="24"/>
          <w:szCs w:val="24"/>
        </w:rPr>
        <w:t xml:space="preserve"> a </w:t>
      </w:r>
      <w:proofErr w:type="spellStart"/>
      <w:r w:rsidR="001C06C8">
        <w:rPr>
          <w:rFonts w:ascii="Cambria" w:hAnsi="Cambria"/>
          <w:sz w:val="24"/>
          <w:szCs w:val="24"/>
        </w:rPr>
        <w:t>valorii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adaugate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creata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intre</w:t>
      </w:r>
      <w:proofErr w:type="spellEnd"/>
      <w:r w:rsidR="001C06C8">
        <w:rPr>
          <w:rFonts w:ascii="Cambria" w:hAnsi="Cambria"/>
          <w:sz w:val="24"/>
          <w:szCs w:val="24"/>
        </w:rPr>
        <w:t xml:space="preserve"> </w:t>
      </w:r>
      <w:proofErr w:type="spellStart"/>
      <w:r w:rsidR="001C06C8">
        <w:rPr>
          <w:rFonts w:ascii="Cambria" w:hAnsi="Cambria"/>
          <w:sz w:val="24"/>
          <w:szCs w:val="24"/>
        </w:rPr>
        <w:t>munca</w:t>
      </w:r>
      <w:proofErr w:type="spellEnd"/>
      <w:r w:rsidR="001C06C8">
        <w:rPr>
          <w:rFonts w:ascii="Cambria" w:hAnsi="Cambria"/>
          <w:sz w:val="24"/>
          <w:szCs w:val="24"/>
        </w:rPr>
        <w:t xml:space="preserve"> si capital.</w:t>
      </w:r>
    </w:p>
    <w:p w14:paraId="07DF7AC5" w14:textId="33497343" w:rsidR="00A30DB1" w:rsidRDefault="00A30DB1" w:rsidP="00236C8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Revizuirea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politicii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fiscale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domeniul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muncii</w:t>
      </w:r>
      <w:proofErr w:type="spellEnd"/>
      <w:r>
        <w:rPr>
          <w:rFonts w:ascii="Cambria" w:hAnsi="Cambria"/>
          <w:sz w:val="24"/>
          <w:szCs w:val="24"/>
        </w:rPr>
        <w:t xml:space="preserve">, in special in </w:t>
      </w:r>
      <w:proofErr w:type="spellStart"/>
      <w:r>
        <w:rPr>
          <w:rFonts w:ascii="Cambria" w:hAnsi="Cambria"/>
          <w:sz w:val="24"/>
          <w:szCs w:val="24"/>
        </w:rPr>
        <w:t>ceea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priveste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modul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asumare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sarcinii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contributiilor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sociale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angajat</w:t>
      </w:r>
      <w:proofErr w:type="spellEnd"/>
      <w:r>
        <w:rPr>
          <w:rFonts w:ascii="Cambria" w:hAnsi="Cambria"/>
          <w:sz w:val="24"/>
          <w:szCs w:val="24"/>
        </w:rPr>
        <w:t xml:space="preserve"> si </w:t>
      </w:r>
      <w:proofErr w:type="spellStart"/>
      <w:r>
        <w:rPr>
          <w:rFonts w:ascii="Cambria" w:hAnsi="Cambria"/>
          <w:sz w:val="24"/>
          <w:szCs w:val="24"/>
        </w:rPr>
        <w:t>angajator</w:t>
      </w:r>
      <w:proofErr w:type="spellEnd"/>
      <w:r>
        <w:rPr>
          <w:rFonts w:ascii="Cambria" w:hAnsi="Cambria"/>
          <w:sz w:val="24"/>
          <w:szCs w:val="24"/>
        </w:rPr>
        <w:t xml:space="preserve"> si </w:t>
      </w:r>
      <w:proofErr w:type="spellStart"/>
      <w:r>
        <w:rPr>
          <w:rFonts w:ascii="Cambria" w:hAnsi="Cambria"/>
          <w:sz w:val="24"/>
          <w:szCs w:val="24"/>
        </w:rPr>
        <w:t>totodata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reintroducerea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progresivitatii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impozitului</w:t>
      </w:r>
      <w:proofErr w:type="spellEnd"/>
      <w:r>
        <w:rPr>
          <w:rFonts w:ascii="Cambria" w:hAnsi="Cambria"/>
          <w:sz w:val="24"/>
          <w:szCs w:val="24"/>
        </w:rPr>
        <w:t xml:space="preserve"> pe </w:t>
      </w:r>
      <w:proofErr w:type="spellStart"/>
      <w:r>
        <w:rPr>
          <w:rFonts w:ascii="Cambria" w:hAnsi="Cambria"/>
          <w:sz w:val="24"/>
          <w:szCs w:val="24"/>
        </w:rPr>
        <w:t>venit</w:t>
      </w:r>
      <w:proofErr w:type="spellEnd"/>
      <w:r w:rsidR="001C06C8">
        <w:rPr>
          <w:rFonts w:ascii="Cambria" w:hAnsi="Cambria"/>
          <w:sz w:val="24"/>
          <w:szCs w:val="24"/>
        </w:rPr>
        <w:t>.</w:t>
      </w:r>
    </w:p>
    <w:p w14:paraId="64B74F70" w14:textId="51791239" w:rsidR="00A30DB1" w:rsidRPr="00DC475D" w:rsidRDefault="00A30DB1" w:rsidP="00A30DB1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ceea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priveste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salariul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minim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anul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2023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sustinem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>:</w:t>
      </w:r>
    </w:p>
    <w:p w14:paraId="2CBCF105" w14:textId="525B5D60" w:rsidR="00A30DB1" w:rsidRPr="00DC475D" w:rsidRDefault="00A30DB1" w:rsidP="00A30D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Cresterea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salariului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minim brut la 3000 lei, </w:t>
      </w:r>
    </w:p>
    <w:p w14:paraId="161A15E7" w14:textId="4980B2E7" w:rsidR="00A30DB1" w:rsidRPr="00DC475D" w:rsidRDefault="00A30DB1" w:rsidP="00A30D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Revizuirea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impozitului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pe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veniturile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salariale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prin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ajustarea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deducerilor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personale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toate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veniturile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salariale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pana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la 5500 lei,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ceea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contribui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la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evitarea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comprimarii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excesive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grilei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salariale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in zona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salariului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minim.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acest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moment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aprox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32% din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salariatii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contracte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munca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timp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complet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au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venituri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sub 3000 lei</w:t>
      </w:r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70% din </w:t>
      </w:r>
      <w:proofErr w:type="spellStart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>salariatii</w:t>
      </w:r>
      <w:proofErr w:type="spellEnd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>contracte</w:t>
      </w:r>
      <w:proofErr w:type="spellEnd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>munca</w:t>
      </w:r>
      <w:proofErr w:type="spellEnd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cu </w:t>
      </w:r>
      <w:proofErr w:type="spellStart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>timp</w:t>
      </w:r>
      <w:proofErr w:type="spellEnd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>complet</w:t>
      </w:r>
      <w:proofErr w:type="spellEnd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au </w:t>
      </w:r>
      <w:proofErr w:type="spellStart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>castiguri</w:t>
      </w:r>
      <w:proofErr w:type="spellEnd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>salariale</w:t>
      </w:r>
      <w:proofErr w:type="spellEnd"/>
      <w:r w:rsidR="00C87C8A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brute sub 5500 lei.</w:t>
      </w:r>
    </w:p>
    <w:p w14:paraId="3C8464FD" w14:textId="3299861C" w:rsidR="00A30DB1" w:rsidRPr="00DC475D" w:rsidRDefault="00A30DB1" w:rsidP="00A30D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Pastrarea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bazei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calcul 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contributiilor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sociale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in special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cazul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pensiilor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la </w:t>
      </w:r>
      <w:proofErr w:type="spellStart"/>
      <w:r w:rsidR="0084111B" w:rsidRPr="00DC475D">
        <w:rPr>
          <w:rFonts w:ascii="Cambria" w:hAnsi="Cambria"/>
          <w:b/>
          <w:bCs/>
          <w:i/>
          <w:iCs/>
          <w:sz w:val="24"/>
          <w:szCs w:val="24"/>
        </w:rPr>
        <w:t>valoarea</w:t>
      </w:r>
      <w:proofErr w:type="spellEnd"/>
      <w:r w:rsidR="0084111B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84111B" w:rsidRPr="00DC475D">
        <w:rPr>
          <w:rFonts w:ascii="Cambria" w:hAnsi="Cambria"/>
          <w:b/>
          <w:bCs/>
          <w:i/>
          <w:iCs/>
          <w:sz w:val="24"/>
          <w:szCs w:val="24"/>
        </w:rPr>
        <w:t>salariului</w:t>
      </w:r>
      <w:proofErr w:type="spellEnd"/>
      <w:r w:rsidR="0084111B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minim</w:t>
      </w:r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. In special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cazul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pensiilor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o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abordare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precum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propusa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Guvern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inseamna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un cost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asumat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salariat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viitor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prin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obtinerea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unei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pensii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mai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mici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. O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astfel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politica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consideram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ca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este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una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periculoasa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putea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stimula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munca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la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gri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</w:p>
    <w:p w14:paraId="0E7981CC" w14:textId="46BA9CB7" w:rsidR="00C87C8A" w:rsidRDefault="00C87C8A" w:rsidP="00C87C8A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Solutia </w:t>
      </w:r>
      <w:proofErr w:type="spellStart"/>
      <w:r>
        <w:rPr>
          <w:rFonts w:ascii="Cambria" w:hAnsi="Cambria"/>
          <w:sz w:val="24"/>
          <w:szCs w:val="24"/>
        </w:rPr>
        <w:t>propusa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Ministerul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Muncii</w:t>
      </w:r>
      <w:proofErr w:type="spellEnd"/>
      <w:r w:rsidR="00DB3433">
        <w:rPr>
          <w:rFonts w:ascii="Cambria" w:hAnsi="Cambria"/>
          <w:sz w:val="24"/>
          <w:szCs w:val="24"/>
        </w:rPr>
        <w:t xml:space="preserve"> (3000 lei </w:t>
      </w:r>
      <w:proofErr w:type="spellStart"/>
      <w:r w:rsidR="00DB3433">
        <w:rPr>
          <w:rFonts w:ascii="Cambria" w:hAnsi="Cambria"/>
          <w:sz w:val="24"/>
          <w:szCs w:val="24"/>
        </w:rPr>
        <w:t>salariul</w:t>
      </w:r>
      <w:proofErr w:type="spellEnd"/>
      <w:r w:rsidR="00DB3433">
        <w:rPr>
          <w:rFonts w:ascii="Cambria" w:hAnsi="Cambria"/>
          <w:sz w:val="24"/>
          <w:szCs w:val="24"/>
        </w:rPr>
        <w:t xml:space="preserve"> brut, din care </w:t>
      </w:r>
      <w:proofErr w:type="spellStart"/>
      <w:r w:rsidR="00DB3433">
        <w:rPr>
          <w:rFonts w:ascii="Cambria" w:hAnsi="Cambria"/>
          <w:sz w:val="24"/>
          <w:szCs w:val="24"/>
        </w:rPr>
        <w:t>doar</w:t>
      </w:r>
      <w:proofErr w:type="spellEnd"/>
      <w:r w:rsidR="00DB3433">
        <w:rPr>
          <w:rFonts w:ascii="Cambria" w:hAnsi="Cambria"/>
          <w:sz w:val="24"/>
          <w:szCs w:val="24"/>
        </w:rPr>
        <w:t xml:space="preserve"> 2800 </w:t>
      </w:r>
      <w:proofErr w:type="spellStart"/>
      <w:r w:rsidR="00DB3433">
        <w:rPr>
          <w:rFonts w:ascii="Cambria" w:hAnsi="Cambria"/>
          <w:sz w:val="24"/>
          <w:szCs w:val="24"/>
        </w:rPr>
        <w:t>baza</w:t>
      </w:r>
      <w:proofErr w:type="spellEnd"/>
      <w:r w:rsidR="00DB3433">
        <w:rPr>
          <w:rFonts w:ascii="Cambria" w:hAnsi="Cambria"/>
          <w:sz w:val="24"/>
          <w:szCs w:val="24"/>
        </w:rPr>
        <w:t xml:space="preserve"> de calcul a </w:t>
      </w:r>
      <w:proofErr w:type="spellStart"/>
      <w:r w:rsidR="00DB3433">
        <w:rPr>
          <w:rFonts w:ascii="Cambria" w:hAnsi="Cambria"/>
          <w:sz w:val="24"/>
          <w:szCs w:val="24"/>
        </w:rPr>
        <w:t>contributiilor</w:t>
      </w:r>
      <w:proofErr w:type="spellEnd"/>
      <w:r w:rsidR="00DB3433">
        <w:rPr>
          <w:rFonts w:ascii="Cambria" w:hAnsi="Cambria"/>
          <w:sz w:val="24"/>
          <w:szCs w:val="24"/>
        </w:rPr>
        <w:t xml:space="preserve"> </w:t>
      </w:r>
      <w:proofErr w:type="spellStart"/>
      <w:r w:rsidR="00DB3433">
        <w:rPr>
          <w:rFonts w:ascii="Cambria" w:hAnsi="Cambria"/>
          <w:sz w:val="24"/>
          <w:szCs w:val="24"/>
        </w:rPr>
        <w:t>sociale</w:t>
      </w:r>
      <w:proofErr w:type="spellEnd"/>
      <w:r w:rsidR="00DB3433">
        <w:rPr>
          <w:rFonts w:ascii="Cambria" w:hAnsi="Cambria"/>
          <w:sz w:val="24"/>
          <w:szCs w:val="24"/>
        </w:rPr>
        <w:t xml:space="preserve"> si </w:t>
      </w:r>
      <w:proofErr w:type="spellStart"/>
      <w:r w:rsidR="00DB3433">
        <w:rPr>
          <w:rFonts w:ascii="Cambria" w:hAnsi="Cambria"/>
          <w:sz w:val="24"/>
          <w:szCs w:val="24"/>
        </w:rPr>
        <w:t>impozitelor</w:t>
      </w:r>
      <w:proofErr w:type="spellEnd"/>
      <w:r w:rsidR="00DB3433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asa</w:t>
      </w:r>
      <w:proofErr w:type="spellEnd"/>
      <w:r>
        <w:rPr>
          <w:rFonts w:ascii="Cambria" w:hAnsi="Cambria"/>
          <w:sz w:val="24"/>
          <w:szCs w:val="24"/>
        </w:rPr>
        <w:t xml:space="preserve"> cum </w:t>
      </w:r>
      <w:proofErr w:type="spellStart"/>
      <w:r>
        <w:rPr>
          <w:rFonts w:ascii="Cambria" w:hAnsi="Cambria"/>
          <w:sz w:val="24"/>
          <w:szCs w:val="24"/>
        </w:rPr>
        <w:t>reiese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declaratiile</w:t>
      </w:r>
      <w:proofErr w:type="spellEnd"/>
      <w:r>
        <w:rPr>
          <w:rFonts w:ascii="Cambria" w:hAnsi="Cambria"/>
          <w:sz w:val="24"/>
          <w:szCs w:val="24"/>
        </w:rPr>
        <w:t xml:space="preserve"> de presa</w:t>
      </w:r>
      <w:r w:rsidR="0084111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inseamna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7E868E81" w14:textId="77777777" w:rsidR="00C87C8A" w:rsidRDefault="00C87C8A" w:rsidP="00C87C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</w:t>
      </w:r>
      <w:proofErr w:type="spellStart"/>
      <w:r>
        <w:rPr>
          <w:rFonts w:ascii="Cambria" w:hAnsi="Cambria"/>
          <w:sz w:val="24"/>
          <w:szCs w:val="24"/>
        </w:rPr>
        <w:t>crestere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neta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 de </w:t>
      </w:r>
      <w:proofErr w:type="spellStart"/>
      <w:r>
        <w:rPr>
          <w:rFonts w:ascii="Cambria" w:hAnsi="Cambria"/>
          <w:sz w:val="24"/>
          <w:szCs w:val="24"/>
        </w:rPr>
        <w:t>aprox</w:t>
      </w:r>
      <w:proofErr w:type="spellEnd"/>
      <w:r>
        <w:rPr>
          <w:rFonts w:ascii="Cambria" w:hAnsi="Cambria"/>
          <w:sz w:val="24"/>
          <w:szCs w:val="24"/>
        </w:rPr>
        <w:t xml:space="preserve"> 342 lei, din care: 92 lei </w:t>
      </w:r>
      <w:proofErr w:type="spellStart"/>
      <w:r>
        <w:rPr>
          <w:rFonts w:ascii="Cambria" w:hAnsi="Cambria"/>
          <w:sz w:val="24"/>
          <w:szCs w:val="24"/>
        </w:rPr>
        <w:t>asumat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buget</w:t>
      </w:r>
      <w:proofErr w:type="spellEnd"/>
      <w:r>
        <w:rPr>
          <w:rFonts w:ascii="Cambria" w:hAnsi="Cambria"/>
          <w:sz w:val="24"/>
          <w:szCs w:val="24"/>
        </w:rPr>
        <w:t xml:space="preserve"> prin </w:t>
      </w:r>
      <w:proofErr w:type="spellStart"/>
      <w:r>
        <w:rPr>
          <w:rFonts w:ascii="Cambria" w:hAnsi="Cambria"/>
          <w:sz w:val="24"/>
          <w:szCs w:val="24"/>
        </w:rPr>
        <w:t>revizuirea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politicii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fiscale</w:t>
      </w:r>
      <w:proofErr w:type="spellEnd"/>
      <w:r>
        <w:rPr>
          <w:rFonts w:ascii="Cambria" w:hAnsi="Cambria"/>
          <w:sz w:val="24"/>
          <w:szCs w:val="24"/>
        </w:rPr>
        <w:t xml:space="preserve"> si 250 lei </w:t>
      </w:r>
      <w:proofErr w:type="spellStart"/>
      <w:r>
        <w:rPr>
          <w:rFonts w:ascii="Cambria" w:hAnsi="Cambria"/>
          <w:sz w:val="24"/>
          <w:szCs w:val="24"/>
        </w:rPr>
        <w:t>asumati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angajator</w:t>
      </w:r>
      <w:proofErr w:type="spellEnd"/>
      <w:r>
        <w:rPr>
          <w:rFonts w:ascii="Cambria" w:hAnsi="Cambria"/>
          <w:sz w:val="24"/>
          <w:szCs w:val="24"/>
        </w:rPr>
        <w:t xml:space="preserve"> prin </w:t>
      </w:r>
      <w:proofErr w:type="spellStart"/>
      <w:r>
        <w:rPr>
          <w:rFonts w:ascii="Cambria" w:hAnsi="Cambria"/>
          <w:sz w:val="24"/>
          <w:szCs w:val="24"/>
        </w:rPr>
        <w:t>cresterea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valorii</w:t>
      </w:r>
      <w:proofErr w:type="spellEnd"/>
      <w:r>
        <w:rPr>
          <w:rFonts w:ascii="Cambria" w:hAnsi="Cambria"/>
          <w:sz w:val="24"/>
          <w:szCs w:val="24"/>
        </w:rPr>
        <w:t xml:space="preserve"> brute a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minim.</w:t>
      </w:r>
    </w:p>
    <w:p w14:paraId="593F5D45" w14:textId="311887D4" w:rsidR="00C87C8A" w:rsidRDefault="00C87C8A" w:rsidP="00C87C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</w:t>
      </w:r>
      <w:proofErr w:type="spellStart"/>
      <w:r>
        <w:rPr>
          <w:rFonts w:ascii="Cambria" w:hAnsi="Cambria"/>
          <w:sz w:val="24"/>
          <w:szCs w:val="24"/>
        </w:rPr>
        <w:t>penalizare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viitor</w:t>
      </w:r>
      <w:proofErr w:type="spellEnd"/>
      <w:r>
        <w:rPr>
          <w:rFonts w:ascii="Cambria" w:hAnsi="Cambria"/>
          <w:sz w:val="24"/>
          <w:szCs w:val="24"/>
        </w:rPr>
        <w:t xml:space="preserve">, in </w:t>
      </w:r>
      <w:proofErr w:type="spellStart"/>
      <w:r>
        <w:rPr>
          <w:rFonts w:ascii="Cambria" w:hAnsi="Cambria"/>
          <w:sz w:val="24"/>
          <w:szCs w:val="24"/>
        </w:rPr>
        <w:t>momentul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pensionarii</w:t>
      </w:r>
      <w:proofErr w:type="spellEnd"/>
      <w:r>
        <w:rPr>
          <w:rFonts w:ascii="Cambria" w:hAnsi="Cambria"/>
          <w:sz w:val="24"/>
          <w:szCs w:val="24"/>
        </w:rPr>
        <w:t xml:space="preserve"> prin </w:t>
      </w:r>
      <w:proofErr w:type="spellStart"/>
      <w:r>
        <w:rPr>
          <w:rFonts w:ascii="Cambria" w:hAnsi="Cambria"/>
          <w:sz w:val="24"/>
          <w:szCs w:val="24"/>
        </w:rPr>
        <w:t>scoaterea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baza</w:t>
      </w:r>
      <w:proofErr w:type="spellEnd"/>
      <w:r>
        <w:rPr>
          <w:rFonts w:ascii="Cambria" w:hAnsi="Cambria"/>
          <w:sz w:val="24"/>
          <w:szCs w:val="24"/>
        </w:rPr>
        <w:t xml:space="preserve"> de calcul a CAS a 200 de lei.</w:t>
      </w:r>
    </w:p>
    <w:p w14:paraId="151F9165" w14:textId="52105D73" w:rsidR="00C87C8A" w:rsidRDefault="00C87C8A" w:rsidP="00C87C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Beneficiaza</w:t>
      </w:r>
      <w:proofErr w:type="spellEnd"/>
      <w:r>
        <w:rPr>
          <w:rFonts w:ascii="Cambria" w:hAnsi="Cambria"/>
          <w:sz w:val="24"/>
          <w:szCs w:val="24"/>
        </w:rPr>
        <w:t xml:space="preserve"> direct de </w:t>
      </w:r>
      <w:proofErr w:type="spellStart"/>
      <w:r>
        <w:rPr>
          <w:rFonts w:ascii="Cambria" w:hAnsi="Cambria"/>
          <w:sz w:val="24"/>
          <w:szCs w:val="24"/>
        </w:rPr>
        <w:t>masura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salariatii</w:t>
      </w:r>
      <w:proofErr w:type="spellEnd"/>
      <w:r>
        <w:rPr>
          <w:rFonts w:ascii="Cambria" w:hAnsi="Cambria"/>
          <w:sz w:val="24"/>
          <w:szCs w:val="24"/>
        </w:rPr>
        <w:t xml:space="preserve"> care </w:t>
      </w:r>
      <w:proofErr w:type="spellStart"/>
      <w:r>
        <w:rPr>
          <w:rFonts w:ascii="Cambria" w:hAnsi="Cambria"/>
          <w:sz w:val="24"/>
          <w:szCs w:val="24"/>
        </w:rPr>
        <w:t>castiga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nivelul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 – </w:t>
      </w:r>
      <w:proofErr w:type="spellStart"/>
      <w:r>
        <w:rPr>
          <w:rFonts w:ascii="Cambria" w:hAnsi="Cambria"/>
          <w:sz w:val="24"/>
          <w:szCs w:val="24"/>
        </w:rPr>
        <w:t>adica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aprox</w:t>
      </w:r>
      <w:proofErr w:type="spellEnd"/>
      <w:r>
        <w:rPr>
          <w:rFonts w:ascii="Cambria" w:hAnsi="Cambria"/>
          <w:sz w:val="24"/>
          <w:szCs w:val="24"/>
        </w:rPr>
        <w:t xml:space="preserve"> 30% din </w:t>
      </w:r>
      <w:proofErr w:type="spellStart"/>
      <w:r>
        <w:rPr>
          <w:rFonts w:ascii="Cambria" w:hAnsi="Cambria"/>
          <w:sz w:val="24"/>
          <w:szCs w:val="24"/>
        </w:rPr>
        <w:t>salariati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9BB0F79" w14:textId="566F9644" w:rsidR="00C87C8A" w:rsidRDefault="00C87C8A" w:rsidP="00C87C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Impactul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bugetar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052BCC">
        <w:rPr>
          <w:rFonts w:ascii="Cambria" w:hAnsi="Cambria"/>
          <w:sz w:val="24"/>
          <w:szCs w:val="24"/>
        </w:rPr>
        <w:t xml:space="preserve">direct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aprox</w:t>
      </w:r>
      <w:proofErr w:type="spellEnd"/>
      <w:r>
        <w:rPr>
          <w:rFonts w:ascii="Cambria" w:hAnsi="Cambria"/>
          <w:sz w:val="24"/>
          <w:szCs w:val="24"/>
        </w:rPr>
        <w:t xml:space="preserve"> 2,1 </w:t>
      </w:r>
      <w:proofErr w:type="spellStart"/>
      <w:r>
        <w:rPr>
          <w:rFonts w:ascii="Cambria" w:hAnsi="Cambria"/>
          <w:sz w:val="24"/>
          <w:szCs w:val="24"/>
        </w:rPr>
        <w:t>mld</w:t>
      </w:r>
      <w:proofErr w:type="spellEnd"/>
      <w:r>
        <w:rPr>
          <w:rFonts w:ascii="Cambria" w:hAnsi="Cambria"/>
          <w:sz w:val="24"/>
          <w:szCs w:val="24"/>
        </w:rPr>
        <w:t xml:space="preserve"> lei, in plus la </w:t>
      </w:r>
      <w:proofErr w:type="spellStart"/>
      <w:r>
        <w:rPr>
          <w:rFonts w:ascii="Cambria" w:hAnsi="Cambria"/>
          <w:sz w:val="24"/>
          <w:szCs w:val="24"/>
        </w:rPr>
        <w:t>bugetul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consolidat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508A8A0" w14:textId="00080E02" w:rsidR="00C87C8A" w:rsidRDefault="00C87C8A" w:rsidP="00C87C8A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Solutia </w:t>
      </w:r>
      <w:proofErr w:type="spellStart"/>
      <w:r>
        <w:rPr>
          <w:rFonts w:ascii="Cambria" w:hAnsi="Cambria"/>
          <w:sz w:val="24"/>
          <w:szCs w:val="24"/>
        </w:rPr>
        <w:t>propusa</w:t>
      </w:r>
      <w:proofErr w:type="spellEnd"/>
      <w:r>
        <w:rPr>
          <w:rFonts w:ascii="Cambria" w:hAnsi="Cambria"/>
          <w:sz w:val="24"/>
          <w:szCs w:val="24"/>
        </w:rPr>
        <w:t xml:space="preserve"> de BNS </w:t>
      </w:r>
      <w:proofErr w:type="spellStart"/>
      <w:r>
        <w:rPr>
          <w:rFonts w:ascii="Cambria" w:hAnsi="Cambria"/>
          <w:sz w:val="24"/>
          <w:szCs w:val="24"/>
        </w:rPr>
        <w:t>inseamna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4E72CB95" w14:textId="5E946632" w:rsidR="00C87C8A" w:rsidRDefault="00C87C8A" w:rsidP="00C87C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C87C8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 </w:t>
      </w:r>
      <w:proofErr w:type="spellStart"/>
      <w:r>
        <w:rPr>
          <w:rFonts w:ascii="Cambria" w:hAnsi="Cambria"/>
          <w:sz w:val="24"/>
          <w:szCs w:val="24"/>
        </w:rPr>
        <w:t>crestere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minim de 351 lei, din care: 101 lei </w:t>
      </w:r>
      <w:proofErr w:type="spellStart"/>
      <w:r>
        <w:rPr>
          <w:rFonts w:ascii="Cambria" w:hAnsi="Cambria"/>
          <w:sz w:val="24"/>
          <w:szCs w:val="24"/>
        </w:rPr>
        <w:t>asumat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buget</w:t>
      </w:r>
      <w:proofErr w:type="spellEnd"/>
      <w:r>
        <w:rPr>
          <w:rFonts w:ascii="Cambria" w:hAnsi="Cambria"/>
          <w:sz w:val="24"/>
          <w:szCs w:val="24"/>
        </w:rPr>
        <w:t xml:space="preserve"> prin </w:t>
      </w:r>
      <w:proofErr w:type="spellStart"/>
      <w:r>
        <w:rPr>
          <w:rFonts w:ascii="Cambria" w:hAnsi="Cambria"/>
          <w:sz w:val="24"/>
          <w:szCs w:val="24"/>
        </w:rPr>
        <w:t>revizuirea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politicii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fiscale</w:t>
      </w:r>
      <w:proofErr w:type="spellEnd"/>
      <w:r>
        <w:rPr>
          <w:rFonts w:ascii="Cambria" w:hAnsi="Cambria"/>
          <w:sz w:val="24"/>
          <w:szCs w:val="24"/>
        </w:rPr>
        <w:t xml:space="preserve"> si 250 </w:t>
      </w:r>
      <w:proofErr w:type="spellStart"/>
      <w:r>
        <w:rPr>
          <w:rFonts w:ascii="Cambria" w:hAnsi="Cambria"/>
          <w:sz w:val="24"/>
          <w:szCs w:val="24"/>
        </w:rPr>
        <w:t>asumati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angajator</w:t>
      </w:r>
      <w:proofErr w:type="spellEnd"/>
      <w:r>
        <w:rPr>
          <w:rFonts w:ascii="Cambria" w:hAnsi="Cambria"/>
          <w:sz w:val="24"/>
          <w:szCs w:val="24"/>
        </w:rPr>
        <w:t xml:space="preserve"> prin </w:t>
      </w:r>
      <w:proofErr w:type="spellStart"/>
      <w:r>
        <w:rPr>
          <w:rFonts w:ascii="Cambria" w:hAnsi="Cambria"/>
          <w:sz w:val="24"/>
          <w:szCs w:val="24"/>
        </w:rPr>
        <w:t>cresterea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valorii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brut.</w:t>
      </w:r>
    </w:p>
    <w:p w14:paraId="7E21737D" w14:textId="50C9C714" w:rsidR="00C87C8A" w:rsidRDefault="00C87C8A" w:rsidP="00C87C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Cresterea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salariului</w:t>
      </w:r>
      <w:proofErr w:type="spellEnd"/>
      <w:r>
        <w:rPr>
          <w:rFonts w:ascii="Cambria" w:hAnsi="Cambria"/>
          <w:sz w:val="24"/>
          <w:szCs w:val="24"/>
        </w:rPr>
        <w:t xml:space="preserve"> brut se </w:t>
      </w:r>
      <w:proofErr w:type="spellStart"/>
      <w:r>
        <w:rPr>
          <w:rFonts w:ascii="Cambria" w:hAnsi="Cambria"/>
          <w:sz w:val="24"/>
          <w:szCs w:val="24"/>
        </w:rPr>
        <w:t>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reflecta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intregime</w:t>
      </w:r>
      <w:proofErr w:type="spellEnd"/>
      <w:r>
        <w:rPr>
          <w:rFonts w:ascii="Cambria" w:hAnsi="Cambria"/>
          <w:sz w:val="24"/>
          <w:szCs w:val="24"/>
        </w:rPr>
        <w:t xml:space="preserve"> si in </w:t>
      </w:r>
      <w:proofErr w:type="spellStart"/>
      <w:r>
        <w:rPr>
          <w:rFonts w:ascii="Cambria" w:hAnsi="Cambria"/>
          <w:sz w:val="24"/>
          <w:szCs w:val="24"/>
        </w:rPr>
        <w:t>calculul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pensiei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momentul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pensionarii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salariatul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nefiind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penalizat</w:t>
      </w:r>
      <w:proofErr w:type="spellEnd"/>
      <w:r>
        <w:rPr>
          <w:rFonts w:ascii="Cambria" w:hAnsi="Cambria"/>
          <w:sz w:val="24"/>
          <w:szCs w:val="24"/>
        </w:rPr>
        <w:t xml:space="preserve"> in </w:t>
      </w:r>
      <w:proofErr w:type="spellStart"/>
      <w:r>
        <w:rPr>
          <w:rFonts w:ascii="Cambria" w:hAnsi="Cambria"/>
          <w:sz w:val="24"/>
          <w:szCs w:val="24"/>
        </w:rPr>
        <w:t>viitor</w:t>
      </w:r>
      <w:proofErr w:type="spellEnd"/>
      <w:r>
        <w:rPr>
          <w:rFonts w:ascii="Cambria" w:hAnsi="Cambria"/>
          <w:sz w:val="24"/>
          <w:szCs w:val="24"/>
        </w:rPr>
        <w:t>,</w:t>
      </w:r>
    </w:p>
    <w:p w14:paraId="386EDBB1" w14:textId="77777777" w:rsidR="00C87C8A" w:rsidRDefault="00C87C8A" w:rsidP="00C87C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Beneficiaza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revizuirea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politicii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fiscale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aprox</w:t>
      </w:r>
      <w:proofErr w:type="spellEnd"/>
      <w:r>
        <w:rPr>
          <w:rFonts w:ascii="Cambria" w:hAnsi="Cambria"/>
          <w:sz w:val="24"/>
          <w:szCs w:val="24"/>
        </w:rPr>
        <w:t xml:space="preserve"> 70% din </w:t>
      </w:r>
      <w:proofErr w:type="spellStart"/>
      <w:r>
        <w:rPr>
          <w:rFonts w:ascii="Cambria" w:hAnsi="Cambria"/>
          <w:sz w:val="24"/>
          <w:szCs w:val="24"/>
        </w:rPr>
        <w:t>salariati</w:t>
      </w:r>
      <w:proofErr w:type="spellEnd"/>
      <w:r>
        <w:rPr>
          <w:rFonts w:ascii="Cambria" w:hAnsi="Cambria"/>
          <w:sz w:val="24"/>
          <w:szCs w:val="24"/>
        </w:rPr>
        <w:t>,</w:t>
      </w:r>
    </w:p>
    <w:p w14:paraId="66DA4DCB" w14:textId="33DA5CE9" w:rsidR="00A30DB1" w:rsidRDefault="00C87C8A" w:rsidP="00A30DB1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052BCC">
        <w:rPr>
          <w:rFonts w:ascii="Cambria" w:hAnsi="Cambria"/>
          <w:sz w:val="24"/>
          <w:szCs w:val="24"/>
        </w:rPr>
        <w:t>Impactul</w:t>
      </w:r>
      <w:proofErr w:type="spellEnd"/>
      <w:r w:rsidRPr="00052BCC">
        <w:rPr>
          <w:rFonts w:ascii="Cambria" w:hAnsi="Cambria"/>
          <w:sz w:val="24"/>
          <w:szCs w:val="24"/>
        </w:rPr>
        <w:t xml:space="preserve"> </w:t>
      </w:r>
      <w:proofErr w:type="spellStart"/>
      <w:r w:rsidRPr="00052BCC">
        <w:rPr>
          <w:rFonts w:ascii="Cambria" w:hAnsi="Cambria"/>
          <w:sz w:val="24"/>
          <w:szCs w:val="24"/>
        </w:rPr>
        <w:t>bugetar</w:t>
      </w:r>
      <w:proofErr w:type="spellEnd"/>
      <w:r w:rsidRPr="00052BCC">
        <w:rPr>
          <w:rFonts w:ascii="Cambria" w:hAnsi="Cambria"/>
          <w:sz w:val="24"/>
          <w:szCs w:val="24"/>
        </w:rPr>
        <w:t xml:space="preserve"> </w:t>
      </w:r>
      <w:r w:rsidR="00052BCC" w:rsidRPr="00052BCC">
        <w:rPr>
          <w:rFonts w:ascii="Cambria" w:hAnsi="Cambria"/>
          <w:sz w:val="24"/>
          <w:szCs w:val="24"/>
        </w:rPr>
        <w:t xml:space="preserve">direct </w:t>
      </w:r>
      <w:proofErr w:type="spellStart"/>
      <w:r w:rsidRPr="00052BCC">
        <w:rPr>
          <w:rFonts w:ascii="Cambria" w:hAnsi="Cambria"/>
          <w:sz w:val="24"/>
          <w:szCs w:val="24"/>
        </w:rPr>
        <w:t>este</w:t>
      </w:r>
      <w:proofErr w:type="spellEnd"/>
      <w:r w:rsidRPr="00052BCC">
        <w:rPr>
          <w:rFonts w:ascii="Cambria" w:hAnsi="Cambria"/>
          <w:sz w:val="24"/>
          <w:szCs w:val="24"/>
        </w:rPr>
        <w:t xml:space="preserve"> </w:t>
      </w:r>
      <w:r w:rsidR="00052BCC" w:rsidRPr="00052BCC">
        <w:rPr>
          <w:rFonts w:ascii="Cambria" w:hAnsi="Cambria"/>
          <w:sz w:val="24"/>
          <w:szCs w:val="24"/>
        </w:rPr>
        <w:t xml:space="preserve">de </w:t>
      </w:r>
      <w:proofErr w:type="spellStart"/>
      <w:r w:rsidR="00052BCC" w:rsidRPr="00052BCC">
        <w:rPr>
          <w:rFonts w:ascii="Cambria" w:hAnsi="Cambria"/>
          <w:sz w:val="24"/>
          <w:szCs w:val="24"/>
        </w:rPr>
        <w:t>aprox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3,3 </w:t>
      </w:r>
      <w:proofErr w:type="spellStart"/>
      <w:r w:rsidR="00052BCC" w:rsidRPr="00052BCC">
        <w:rPr>
          <w:rFonts w:ascii="Cambria" w:hAnsi="Cambria"/>
          <w:sz w:val="24"/>
          <w:szCs w:val="24"/>
        </w:rPr>
        <w:t>mld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lei, in minus la </w:t>
      </w:r>
      <w:proofErr w:type="spellStart"/>
      <w:r w:rsidR="00052BCC" w:rsidRPr="00052BCC">
        <w:rPr>
          <w:rFonts w:ascii="Cambria" w:hAnsi="Cambria"/>
          <w:sz w:val="24"/>
          <w:szCs w:val="24"/>
        </w:rPr>
        <w:t>bugetul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</w:t>
      </w:r>
      <w:proofErr w:type="spellStart"/>
      <w:r w:rsidR="00052BCC" w:rsidRPr="00052BCC">
        <w:rPr>
          <w:rFonts w:ascii="Cambria" w:hAnsi="Cambria"/>
          <w:sz w:val="24"/>
          <w:szCs w:val="24"/>
        </w:rPr>
        <w:t>consolidat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, impact </w:t>
      </w:r>
      <w:proofErr w:type="spellStart"/>
      <w:r w:rsidR="00052BCC" w:rsidRPr="00052BCC">
        <w:rPr>
          <w:rFonts w:ascii="Cambria" w:hAnsi="Cambria"/>
          <w:sz w:val="24"/>
          <w:szCs w:val="24"/>
        </w:rPr>
        <w:t>ce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</w:t>
      </w:r>
      <w:proofErr w:type="spellStart"/>
      <w:r w:rsidR="00052BCC" w:rsidRPr="00052BCC">
        <w:rPr>
          <w:rFonts w:ascii="Cambria" w:hAnsi="Cambria"/>
          <w:sz w:val="24"/>
          <w:szCs w:val="24"/>
        </w:rPr>
        <w:t>poate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fi </w:t>
      </w:r>
      <w:proofErr w:type="spellStart"/>
      <w:r w:rsidR="00052BCC" w:rsidRPr="00052BCC">
        <w:rPr>
          <w:rFonts w:ascii="Cambria" w:hAnsi="Cambria"/>
          <w:sz w:val="24"/>
          <w:szCs w:val="24"/>
        </w:rPr>
        <w:t>atenuat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prin </w:t>
      </w:r>
      <w:proofErr w:type="spellStart"/>
      <w:r w:rsidR="00052BCC" w:rsidRPr="00052BCC">
        <w:rPr>
          <w:rFonts w:ascii="Cambria" w:hAnsi="Cambria"/>
          <w:sz w:val="24"/>
          <w:szCs w:val="24"/>
        </w:rPr>
        <w:t>cresterea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</w:t>
      </w:r>
      <w:proofErr w:type="spellStart"/>
      <w:r w:rsidR="00052BCC" w:rsidRPr="00052BCC">
        <w:rPr>
          <w:rFonts w:ascii="Cambria" w:hAnsi="Cambria"/>
          <w:sz w:val="24"/>
          <w:szCs w:val="24"/>
        </w:rPr>
        <w:t>salariilor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brute </w:t>
      </w:r>
      <w:proofErr w:type="spellStart"/>
      <w:r w:rsidR="00052BCC" w:rsidRPr="00052BCC">
        <w:rPr>
          <w:rFonts w:ascii="Cambria" w:hAnsi="Cambria"/>
          <w:sz w:val="24"/>
          <w:szCs w:val="24"/>
        </w:rPr>
        <w:t>antrenata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de </w:t>
      </w:r>
      <w:proofErr w:type="spellStart"/>
      <w:r w:rsidR="00052BCC" w:rsidRPr="00052BCC">
        <w:rPr>
          <w:rFonts w:ascii="Cambria" w:hAnsi="Cambria"/>
          <w:sz w:val="24"/>
          <w:szCs w:val="24"/>
        </w:rPr>
        <w:t>cresterea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</w:t>
      </w:r>
      <w:proofErr w:type="spellStart"/>
      <w:r w:rsidR="00052BCC" w:rsidRPr="00052BCC">
        <w:rPr>
          <w:rFonts w:ascii="Cambria" w:hAnsi="Cambria"/>
          <w:sz w:val="24"/>
          <w:szCs w:val="24"/>
        </w:rPr>
        <w:t>salariului</w:t>
      </w:r>
      <w:proofErr w:type="spellEnd"/>
      <w:r w:rsidR="00052BCC" w:rsidRPr="00052BCC">
        <w:rPr>
          <w:rFonts w:ascii="Cambria" w:hAnsi="Cambria"/>
          <w:sz w:val="24"/>
          <w:szCs w:val="24"/>
        </w:rPr>
        <w:t xml:space="preserve"> minim.</w:t>
      </w:r>
    </w:p>
    <w:p w14:paraId="5B2B1BCD" w14:textId="2A11C8C0" w:rsidR="00DC44CC" w:rsidRPr="00DC475D" w:rsidRDefault="00DC44CC" w:rsidP="00DC44CC">
      <w:p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asemenea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solicitam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>:</w:t>
      </w:r>
    </w:p>
    <w:p w14:paraId="074F49B1" w14:textId="59A24381" w:rsidR="00DC44CC" w:rsidRPr="00DC475D" w:rsidRDefault="00DC44CC" w:rsidP="00DC44C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Constituirea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unui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grup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lucru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care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stabileasca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un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mecanism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lucru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stabilirea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salariului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minim.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Partenerii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sociali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trebuie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implicati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nu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numai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in pasul final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decizie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ci si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fazele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pregatire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datelor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si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analize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impact</w:t>
      </w:r>
      <w:r w:rsidR="0084111B" w:rsidRPr="00DC475D">
        <w:rPr>
          <w:rFonts w:ascii="Cambria" w:hAnsi="Cambria"/>
          <w:b/>
          <w:bCs/>
          <w:i/>
          <w:iCs/>
          <w:sz w:val="24"/>
          <w:szCs w:val="24"/>
        </w:rPr>
        <w:t>.</w:t>
      </w:r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Datele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relevante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trebuie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fie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disponibile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inclusiv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partenerilor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sociali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</w:p>
    <w:p w14:paraId="0562ACF7" w14:textId="6F45B516" w:rsidR="00DC44CC" w:rsidRPr="00DC475D" w:rsidRDefault="00DC44CC" w:rsidP="00DC44CC">
      <w:pPr>
        <w:pStyle w:val="ListParagraph"/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asemenea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trebuie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clarificata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situatia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cosului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minim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consum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ca indicator relevant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stabilirea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salariului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minim.</w:t>
      </w:r>
    </w:p>
    <w:p w14:paraId="566F05CE" w14:textId="3FBCF993" w:rsidR="00DC44CC" w:rsidRPr="00DC475D" w:rsidRDefault="00DC44CC" w:rsidP="00DC44C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Asumarea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unei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solutii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finale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transferul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contributiilor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la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angajator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la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angajat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si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constituirea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unui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grup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lucru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gramStart"/>
      <w:r w:rsidRPr="00DC475D">
        <w:rPr>
          <w:rFonts w:ascii="Cambria" w:hAnsi="Cambria"/>
          <w:b/>
          <w:bCs/>
          <w:i/>
          <w:iCs/>
          <w:sz w:val="24"/>
          <w:szCs w:val="24"/>
        </w:rPr>
        <w:t>a</w:t>
      </w:r>
      <w:proofErr w:type="gram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analiza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solutiile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disponibile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acest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caz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>.</w:t>
      </w:r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asemenea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se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impune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rediscutarea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modului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asumare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sarcinii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contributiilor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sociale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intre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angajator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>angajat</w:t>
      </w:r>
      <w:proofErr w:type="spellEnd"/>
      <w:r w:rsidR="001F0FD2"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si stat.</w:t>
      </w:r>
    </w:p>
    <w:p w14:paraId="24E47C35" w14:textId="001AE955" w:rsidR="001F0FD2" w:rsidRPr="00DC475D" w:rsidRDefault="001F0FD2" w:rsidP="001F0FD2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Revizuirea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politicii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fiscale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veniturilor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munca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,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indiferent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de forma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contractelor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in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baza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carora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 xml:space="preserve"> se </w:t>
      </w:r>
      <w:proofErr w:type="spellStart"/>
      <w:r w:rsidRPr="00DC475D">
        <w:rPr>
          <w:rFonts w:ascii="Cambria" w:hAnsi="Cambria"/>
          <w:b/>
          <w:bCs/>
          <w:i/>
          <w:iCs/>
          <w:sz w:val="24"/>
          <w:szCs w:val="24"/>
        </w:rPr>
        <w:t>presteaza</w:t>
      </w:r>
      <w:proofErr w:type="spellEnd"/>
      <w:r w:rsidRPr="00DC475D">
        <w:rPr>
          <w:rFonts w:ascii="Cambria" w:hAnsi="Cambria"/>
          <w:b/>
          <w:bCs/>
          <w:i/>
          <w:iCs/>
          <w:sz w:val="24"/>
          <w:szCs w:val="24"/>
        </w:rPr>
        <w:t>.</w:t>
      </w:r>
    </w:p>
    <w:p w14:paraId="0393E1D4" w14:textId="77777777" w:rsidR="0084111B" w:rsidRPr="0084111B" w:rsidRDefault="0084111B" w:rsidP="0084111B">
      <w:pPr>
        <w:spacing w:line="276" w:lineRule="auto"/>
        <w:ind w:left="360"/>
        <w:jc w:val="both"/>
        <w:rPr>
          <w:rFonts w:ascii="Cambria" w:hAnsi="Cambria"/>
          <w:sz w:val="16"/>
          <w:szCs w:val="16"/>
        </w:rPr>
      </w:pPr>
    </w:p>
    <w:p w14:paraId="491AD04B" w14:textId="5D7599A3" w:rsidR="0084111B" w:rsidRPr="0084111B" w:rsidRDefault="0084111B" w:rsidP="0084111B">
      <w:pPr>
        <w:spacing w:line="276" w:lineRule="auto"/>
        <w:ind w:left="720"/>
        <w:jc w:val="both"/>
        <w:rPr>
          <w:rFonts w:ascii="Cambria" w:hAnsi="Cambria"/>
          <w:b/>
          <w:bCs/>
          <w:sz w:val="24"/>
          <w:szCs w:val="24"/>
        </w:rPr>
      </w:pPr>
      <w:r w:rsidRPr="0084111B">
        <w:rPr>
          <w:rFonts w:ascii="Cambria" w:hAnsi="Cambria"/>
          <w:b/>
          <w:bCs/>
          <w:sz w:val="24"/>
          <w:szCs w:val="24"/>
        </w:rPr>
        <w:t>Dumitru Costin</w:t>
      </w:r>
    </w:p>
    <w:p w14:paraId="3E97B7DE" w14:textId="6C4DBBD3" w:rsidR="0084111B" w:rsidRPr="0084111B" w:rsidRDefault="0084111B" w:rsidP="0084111B">
      <w:pPr>
        <w:spacing w:line="276" w:lineRule="auto"/>
        <w:ind w:left="720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84111B">
        <w:rPr>
          <w:rFonts w:ascii="Cambria" w:hAnsi="Cambria"/>
          <w:b/>
          <w:bCs/>
          <w:sz w:val="24"/>
          <w:szCs w:val="24"/>
        </w:rPr>
        <w:t>Presedinte</w:t>
      </w:r>
      <w:proofErr w:type="spellEnd"/>
      <w:r w:rsidRPr="0084111B">
        <w:rPr>
          <w:rFonts w:ascii="Cambria" w:hAnsi="Cambria"/>
          <w:b/>
          <w:bCs/>
          <w:sz w:val="24"/>
          <w:szCs w:val="24"/>
        </w:rPr>
        <w:t xml:space="preserve"> BNS</w:t>
      </w:r>
    </w:p>
    <w:sectPr w:rsidR="0084111B" w:rsidRPr="0084111B" w:rsidSect="00DC475D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85A"/>
    <w:multiLevelType w:val="hybridMultilevel"/>
    <w:tmpl w:val="F76EC048"/>
    <w:lvl w:ilvl="0" w:tplc="C966CB6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32E7"/>
    <w:multiLevelType w:val="hybridMultilevel"/>
    <w:tmpl w:val="8FCC2D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162D6"/>
    <w:multiLevelType w:val="hybridMultilevel"/>
    <w:tmpl w:val="981037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72934">
    <w:abstractNumId w:val="2"/>
  </w:num>
  <w:num w:numId="2" w16cid:durableId="658659992">
    <w:abstractNumId w:val="1"/>
  </w:num>
  <w:num w:numId="3" w16cid:durableId="18036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12"/>
    <w:rsid w:val="00052BCC"/>
    <w:rsid w:val="001C06C8"/>
    <w:rsid w:val="001F0FD2"/>
    <w:rsid w:val="001F23FC"/>
    <w:rsid w:val="00236C88"/>
    <w:rsid w:val="002546FC"/>
    <w:rsid w:val="002B17BF"/>
    <w:rsid w:val="002C0B5B"/>
    <w:rsid w:val="00573337"/>
    <w:rsid w:val="005B727E"/>
    <w:rsid w:val="00765320"/>
    <w:rsid w:val="007B1012"/>
    <w:rsid w:val="008033CF"/>
    <w:rsid w:val="0084111B"/>
    <w:rsid w:val="00987413"/>
    <w:rsid w:val="00A30DB1"/>
    <w:rsid w:val="00AE3038"/>
    <w:rsid w:val="00B43A76"/>
    <w:rsid w:val="00BE6962"/>
    <w:rsid w:val="00C4651F"/>
    <w:rsid w:val="00C87C8A"/>
    <w:rsid w:val="00D319F6"/>
    <w:rsid w:val="00DB3433"/>
    <w:rsid w:val="00DC44CC"/>
    <w:rsid w:val="00DC475D"/>
    <w:rsid w:val="00DF788B"/>
    <w:rsid w:val="00E11F3D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B57A"/>
  <w15:chartTrackingRefBased/>
  <w15:docId w15:val="{B4F06DC2-1E8E-4718-94AB-D1CC13C8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EE3C4C7C-EF27-443E-A23F-340206B2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6</cp:revision>
  <cp:lastPrinted>2022-11-16T09:21:00Z</cp:lastPrinted>
  <dcterms:created xsi:type="dcterms:W3CDTF">2022-11-15T13:50:00Z</dcterms:created>
  <dcterms:modified xsi:type="dcterms:W3CDTF">2022-11-16T09:35:00Z</dcterms:modified>
</cp:coreProperties>
</file>